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8D6D" w14:textId="1D707F1A" w:rsidR="00D37369" w:rsidRDefault="00D37369"/>
    <w:p w14:paraId="63F01B4D" w14:textId="3F07CC86" w:rsidR="00D37369" w:rsidRDefault="00D37369"/>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186"/>
      </w:tblGrid>
      <w:tr w:rsidR="00D37369" w14:paraId="189D7ADC" w14:textId="77777777" w:rsidTr="006F2E40">
        <w:tc>
          <w:tcPr>
            <w:tcW w:w="2972" w:type="dxa"/>
          </w:tcPr>
          <w:p w14:paraId="17649D59" w14:textId="35E7A646" w:rsidR="00D37369" w:rsidRPr="000F27FC" w:rsidRDefault="00D37369">
            <w:pPr>
              <w:rPr>
                <w:rFonts w:ascii="Century Gothic" w:hAnsi="Century Gothic"/>
                <w:b/>
                <w:bCs/>
              </w:rPr>
            </w:pPr>
            <w:r w:rsidRPr="3C8E83AB">
              <w:rPr>
                <w:rFonts w:ascii="Century Gothic" w:hAnsi="Century Gothic"/>
                <w:b/>
                <w:bCs/>
              </w:rPr>
              <w:t>Job Title:</w:t>
            </w:r>
            <w:r w:rsidR="74BD4A08" w:rsidRPr="3C8E83AB">
              <w:rPr>
                <w:rFonts w:ascii="Century Gothic" w:hAnsi="Century Gothic"/>
                <w:b/>
                <w:bCs/>
              </w:rPr>
              <w:t xml:space="preserve"> </w:t>
            </w:r>
          </w:p>
        </w:tc>
        <w:tc>
          <w:tcPr>
            <w:tcW w:w="6186" w:type="dxa"/>
          </w:tcPr>
          <w:p w14:paraId="09F50A6C" w14:textId="6D6C9C30" w:rsidR="00D37369" w:rsidRPr="00684F75" w:rsidRDefault="00D90EA8">
            <w:pPr>
              <w:rPr>
                <w:rFonts w:ascii="Century Gothic" w:hAnsi="Century Gothic"/>
              </w:rPr>
            </w:pPr>
            <w:r>
              <w:rPr>
                <w:rFonts w:ascii="Century Gothic" w:hAnsi="Century Gothic"/>
              </w:rPr>
              <w:t>Peer Coach</w:t>
            </w:r>
          </w:p>
        </w:tc>
      </w:tr>
      <w:tr w:rsidR="00D37369" w14:paraId="593DD087" w14:textId="77777777" w:rsidTr="006F2E40">
        <w:tc>
          <w:tcPr>
            <w:tcW w:w="2972" w:type="dxa"/>
          </w:tcPr>
          <w:p w14:paraId="6C7F0CCB" w14:textId="6D927CCA" w:rsidR="00D37369" w:rsidRPr="000F27FC" w:rsidRDefault="00D37369">
            <w:pPr>
              <w:rPr>
                <w:rFonts w:ascii="Century Gothic" w:hAnsi="Century Gothic"/>
                <w:b/>
                <w:bCs/>
              </w:rPr>
            </w:pPr>
            <w:r w:rsidRPr="000F27FC">
              <w:rPr>
                <w:rFonts w:ascii="Century Gothic" w:hAnsi="Century Gothic"/>
                <w:b/>
                <w:bCs/>
              </w:rPr>
              <w:t>Location:</w:t>
            </w:r>
          </w:p>
        </w:tc>
        <w:tc>
          <w:tcPr>
            <w:tcW w:w="6186" w:type="dxa"/>
          </w:tcPr>
          <w:p w14:paraId="611AB926" w14:textId="708D6778" w:rsidR="00D37369" w:rsidRPr="004F2D3F" w:rsidRDefault="007F506E">
            <w:pPr>
              <w:rPr>
                <w:rFonts w:ascii="Century Gothic" w:hAnsi="Century Gothic"/>
              </w:rPr>
            </w:pPr>
            <w:r w:rsidRPr="004F2D3F">
              <w:rPr>
                <w:rFonts w:ascii="Century Gothic" w:hAnsi="Century Gothic"/>
              </w:rPr>
              <w:t>Peterborough</w:t>
            </w:r>
          </w:p>
        </w:tc>
      </w:tr>
      <w:tr w:rsidR="00D37369" w14:paraId="121451D0" w14:textId="77777777" w:rsidTr="006F2E40">
        <w:tc>
          <w:tcPr>
            <w:tcW w:w="2972" w:type="dxa"/>
          </w:tcPr>
          <w:p w14:paraId="3375B032" w14:textId="61292E6B" w:rsidR="00D37369" w:rsidRPr="000F27FC" w:rsidRDefault="00D37369">
            <w:pPr>
              <w:rPr>
                <w:rFonts w:ascii="Century Gothic" w:hAnsi="Century Gothic"/>
                <w:b/>
                <w:bCs/>
              </w:rPr>
            </w:pPr>
            <w:r w:rsidRPr="000F27FC">
              <w:rPr>
                <w:rFonts w:ascii="Century Gothic" w:hAnsi="Century Gothic"/>
                <w:b/>
                <w:bCs/>
              </w:rPr>
              <w:t>Hours:</w:t>
            </w:r>
          </w:p>
        </w:tc>
        <w:tc>
          <w:tcPr>
            <w:tcW w:w="6186" w:type="dxa"/>
          </w:tcPr>
          <w:p w14:paraId="44F5503F" w14:textId="58D34D11" w:rsidR="00D37369" w:rsidRPr="004F2D3F" w:rsidRDefault="006F2E40">
            <w:pPr>
              <w:rPr>
                <w:rFonts w:ascii="Century Gothic" w:hAnsi="Century Gothic"/>
              </w:rPr>
            </w:pPr>
            <w:r>
              <w:rPr>
                <w:rFonts w:ascii="Century Gothic" w:hAnsi="Century Gothic"/>
              </w:rPr>
              <w:t xml:space="preserve">Flexible </w:t>
            </w:r>
          </w:p>
        </w:tc>
      </w:tr>
      <w:tr w:rsidR="00D37369" w14:paraId="0E49091B" w14:textId="77777777" w:rsidTr="006F2E40">
        <w:tc>
          <w:tcPr>
            <w:tcW w:w="2972" w:type="dxa"/>
          </w:tcPr>
          <w:p w14:paraId="309352A2" w14:textId="5E579D6B" w:rsidR="00D37369" w:rsidRPr="000F27FC" w:rsidRDefault="00D37369">
            <w:pPr>
              <w:rPr>
                <w:rFonts w:ascii="Century Gothic" w:hAnsi="Century Gothic"/>
                <w:b/>
                <w:bCs/>
              </w:rPr>
            </w:pPr>
            <w:r w:rsidRPr="000F27FC">
              <w:rPr>
                <w:rFonts w:ascii="Century Gothic" w:hAnsi="Century Gothic"/>
                <w:b/>
                <w:bCs/>
              </w:rPr>
              <w:t>Responsible to:</w:t>
            </w:r>
          </w:p>
        </w:tc>
        <w:tc>
          <w:tcPr>
            <w:tcW w:w="6186" w:type="dxa"/>
          </w:tcPr>
          <w:p w14:paraId="1ED5E1ED" w14:textId="66D8DBDA" w:rsidR="00D37369" w:rsidRPr="004F2D3F" w:rsidRDefault="007F506E">
            <w:pPr>
              <w:rPr>
                <w:rFonts w:ascii="Century Gothic" w:hAnsi="Century Gothic"/>
              </w:rPr>
            </w:pPr>
            <w:r w:rsidRPr="004F2D3F">
              <w:rPr>
                <w:rFonts w:ascii="Century Gothic" w:hAnsi="Century Gothic"/>
              </w:rPr>
              <w:t>Regional Project Manager</w:t>
            </w:r>
          </w:p>
        </w:tc>
      </w:tr>
      <w:tr w:rsidR="00D37369" w14:paraId="1D83B208" w14:textId="77777777" w:rsidTr="006F2E40">
        <w:tc>
          <w:tcPr>
            <w:tcW w:w="2972" w:type="dxa"/>
          </w:tcPr>
          <w:p w14:paraId="22EF19A4" w14:textId="5769DA4A" w:rsidR="00D37369" w:rsidRPr="000F27FC" w:rsidRDefault="00D37369">
            <w:pPr>
              <w:rPr>
                <w:rFonts w:ascii="Century Gothic" w:hAnsi="Century Gothic"/>
                <w:b/>
                <w:bCs/>
              </w:rPr>
            </w:pPr>
            <w:r w:rsidRPr="000F27FC">
              <w:rPr>
                <w:rFonts w:ascii="Century Gothic" w:hAnsi="Century Gothic"/>
                <w:b/>
                <w:bCs/>
              </w:rPr>
              <w:t xml:space="preserve">Key working Relationships: </w:t>
            </w:r>
          </w:p>
        </w:tc>
        <w:tc>
          <w:tcPr>
            <w:tcW w:w="6186" w:type="dxa"/>
          </w:tcPr>
          <w:p w14:paraId="49B77155" w14:textId="772DA584" w:rsidR="00D37369" w:rsidRPr="004F2D3F" w:rsidRDefault="004F2D3F">
            <w:pPr>
              <w:rPr>
                <w:rFonts w:ascii="Century Gothic" w:hAnsi="Century Gothic"/>
              </w:rPr>
            </w:pPr>
            <w:r>
              <w:rPr>
                <w:rFonts w:ascii="Century Gothic" w:hAnsi="Century Gothic"/>
              </w:rPr>
              <w:t xml:space="preserve">Regional Manager, Facilitators, </w:t>
            </w:r>
            <w:r w:rsidR="00524935">
              <w:rPr>
                <w:rFonts w:ascii="Century Gothic" w:hAnsi="Century Gothic"/>
              </w:rPr>
              <w:t xml:space="preserve">Members, Families </w:t>
            </w:r>
          </w:p>
        </w:tc>
      </w:tr>
    </w:tbl>
    <w:p w14:paraId="293E02A7" w14:textId="77777777" w:rsidR="00D37369" w:rsidRDefault="00D37369"/>
    <w:p w14:paraId="19DFD461" w14:textId="77777777" w:rsidR="00D37369" w:rsidRPr="000F27FC" w:rsidRDefault="00D37369" w:rsidP="00D37369">
      <w:pPr>
        <w:pStyle w:val="NormalWeb"/>
        <w:shd w:val="clear" w:color="auto" w:fill="FFFFFF"/>
        <w:spacing w:before="0" w:beforeAutospacing="0" w:after="150" w:afterAutospacing="0"/>
        <w:rPr>
          <w:rFonts w:ascii="Century Gothic" w:hAnsi="Century Gothic" w:cs="Arial"/>
          <w:b/>
          <w:bCs/>
          <w:sz w:val="22"/>
          <w:szCs w:val="22"/>
        </w:rPr>
      </w:pPr>
      <w:r w:rsidRPr="000F27FC">
        <w:rPr>
          <w:rFonts w:ascii="Century Gothic" w:hAnsi="Century Gothic" w:cs="Arial"/>
          <w:b/>
          <w:bCs/>
          <w:sz w:val="22"/>
          <w:szCs w:val="22"/>
        </w:rPr>
        <w:t>About the organisation:</w:t>
      </w:r>
    </w:p>
    <w:p w14:paraId="3AE35399" w14:textId="77777777" w:rsidR="00D37369" w:rsidRPr="000F27FC" w:rsidRDefault="00D37369" w:rsidP="00D37369">
      <w:pPr>
        <w:pStyle w:val="NormalWeb"/>
        <w:shd w:val="clear" w:color="auto" w:fill="FFFFFF"/>
        <w:spacing w:before="0" w:beforeAutospacing="0" w:after="150" w:afterAutospacing="0"/>
        <w:rPr>
          <w:rFonts w:ascii="Century Gothic" w:hAnsi="Century Gothic" w:cs="Arial"/>
          <w:sz w:val="22"/>
          <w:szCs w:val="22"/>
        </w:rPr>
      </w:pPr>
      <w:r w:rsidRPr="000F27FC">
        <w:rPr>
          <w:rFonts w:ascii="Century Gothic" w:hAnsi="Century Gothic" w:cs="Arial"/>
          <w:sz w:val="22"/>
          <w:szCs w:val="22"/>
        </w:rPr>
        <w:t xml:space="preserve">Circles Network is a UK wide voluntary organisation renowned for building inclusive communities on the foundations of justice, advocacy, empowerment, and friendships. </w:t>
      </w:r>
    </w:p>
    <w:p w14:paraId="3E0ADD90" w14:textId="77777777" w:rsidR="00D37369" w:rsidRPr="000F27FC" w:rsidRDefault="00D37369" w:rsidP="00D37369">
      <w:pPr>
        <w:pStyle w:val="NormalWeb"/>
        <w:shd w:val="clear" w:color="auto" w:fill="FFFFFF"/>
        <w:spacing w:before="0" w:beforeAutospacing="0" w:after="150" w:afterAutospacing="0"/>
        <w:rPr>
          <w:rFonts w:ascii="Century Gothic" w:hAnsi="Century Gothic" w:cs="Arial"/>
          <w:sz w:val="22"/>
          <w:szCs w:val="22"/>
        </w:rPr>
      </w:pPr>
      <w:r w:rsidRPr="000F27FC">
        <w:rPr>
          <w:rFonts w:ascii="Century Gothic" w:hAnsi="Century Gothic" w:cs="Arial"/>
          <w:sz w:val="22"/>
          <w:szCs w:val="22"/>
        </w:rPr>
        <w:t xml:space="preserve">Our mission is to support disable and disadvantaged people of all ages in transformational and empowering ways to live fulfilling and inclusive lives.  </w:t>
      </w:r>
    </w:p>
    <w:p w14:paraId="41E2B401" w14:textId="77777777" w:rsidR="00D37369" w:rsidRPr="000F27FC" w:rsidRDefault="00D37369" w:rsidP="00D37369">
      <w:pPr>
        <w:pStyle w:val="NormalWeb"/>
        <w:shd w:val="clear" w:color="auto" w:fill="FFFFFF"/>
        <w:spacing w:before="0" w:beforeAutospacing="0" w:after="150" w:afterAutospacing="0"/>
        <w:rPr>
          <w:rFonts w:ascii="Century Gothic" w:hAnsi="Century Gothic" w:cs="Arial"/>
          <w:sz w:val="22"/>
          <w:szCs w:val="22"/>
        </w:rPr>
      </w:pPr>
      <w:r w:rsidRPr="000F27FC">
        <w:rPr>
          <w:rFonts w:ascii="Century Gothic" w:hAnsi="Century Gothic" w:cs="Arial"/>
          <w:sz w:val="22"/>
          <w:szCs w:val="22"/>
        </w:rPr>
        <w:t>Our work is organised into four key segments:</w:t>
      </w:r>
    </w:p>
    <w:p w14:paraId="31206A46" w14:textId="77777777" w:rsidR="00D37369" w:rsidRPr="000F27FC" w:rsidRDefault="00D37369" w:rsidP="00D37369">
      <w:pPr>
        <w:pStyle w:val="NoSpacing"/>
        <w:numPr>
          <w:ilvl w:val="0"/>
          <w:numId w:val="11"/>
        </w:numPr>
        <w:rPr>
          <w:rFonts w:ascii="Century Gothic" w:hAnsi="Century Gothic" w:cs="Arial"/>
        </w:rPr>
      </w:pPr>
      <w:r w:rsidRPr="000F27FC">
        <w:rPr>
          <w:rFonts w:ascii="Century Gothic" w:hAnsi="Century Gothic" w:cs="Arial"/>
        </w:rPr>
        <w:t>Circles Equine</w:t>
      </w:r>
    </w:p>
    <w:p w14:paraId="4399C616" w14:textId="77777777" w:rsidR="00D37369" w:rsidRPr="000F27FC" w:rsidRDefault="00D37369" w:rsidP="00D37369">
      <w:pPr>
        <w:pStyle w:val="NoSpacing"/>
        <w:numPr>
          <w:ilvl w:val="0"/>
          <w:numId w:val="11"/>
        </w:numPr>
        <w:rPr>
          <w:rFonts w:ascii="Century Gothic" w:hAnsi="Century Gothic" w:cs="Arial"/>
        </w:rPr>
      </w:pPr>
      <w:r w:rsidRPr="000F27FC">
        <w:rPr>
          <w:rFonts w:ascii="Century Gothic" w:hAnsi="Century Gothic" w:cs="Arial"/>
        </w:rPr>
        <w:t>Circles Community</w:t>
      </w:r>
    </w:p>
    <w:p w14:paraId="7D511ED8" w14:textId="77777777" w:rsidR="00D37369" w:rsidRPr="000F27FC" w:rsidRDefault="00D37369" w:rsidP="00D37369">
      <w:pPr>
        <w:pStyle w:val="NoSpacing"/>
        <w:numPr>
          <w:ilvl w:val="0"/>
          <w:numId w:val="11"/>
        </w:numPr>
        <w:rPr>
          <w:rFonts w:ascii="Century Gothic" w:hAnsi="Century Gothic" w:cs="Arial"/>
        </w:rPr>
      </w:pPr>
      <w:r w:rsidRPr="000F27FC">
        <w:rPr>
          <w:rFonts w:ascii="Century Gothic" w:hAnsi="Century Gothic" w:cs="Arial"/>
        </w:rPr>
        <w:t xml:space="preserve">Circles Advocacy </w:t>
      </w:r>
    </w:p>
    <w:p w14:paraId="2C19310B" w14:textId="77777777" w:rsidR="00D37369" w:rsidRPr="000F27FC" w:rsidRDefault="00D37369" w:rsidP="00D37369">
      <w:pPr>
        <w:pStyle w:val="NoSpacing"/>
        <w:numPr>
          <w:ilvl w:val="0"/>
          <w:numId w:val="11"/>
        </w:numPr>
        <w:rPr>
          <w:rFonts w:ascii="Century Gothic" w:hAnsi="Century Gothic" w:cs="Arial"/>
        </w:rPr>
      </w:pPr>
      <w:r w:rsidRPr="000F27FC">
        <w:rPr>
          <w:rFonts w:ascii="Century Gothic" w:hAnsi="Century Gothic" w:cs="Arial"/>
        </w:rPr>
        <w:t>Circles Academy</w:t>
      </w:r>
    </w:p>
    <w:p w14:paraId="5D7B2E1D" w14:textId="77777777" w:rsidR="00D37369" w:rsidRPr="000F27FC" w:rsidRDefault="00D37369" w:rsidP="00D37369">
      <w:pPr>
        <w:rPr>
          <w:rFonts w:ascii="Century Gothic" w:hAnsi="Century Gothic" w:cs="Arial"/>
        </w:rPr>
      </w:pPr>
    </w:p>
    <w:p w14:paraId="59A4F470" w14:textId="77777777" w:rsidR="00D37369" w:rsidRPr="000F27FC" w:rsidRDefault="00D37369" w:rsidP="00D37369">
      <w:pPr>
        <w:rPr>
          <w:rFonts w:ascii="Century Gothic" w:hAnsi="Century Gothic" w:cs="Arial"/>
        </w:rPr>
      </w:pPr>
      <w:r w:rsidRPr="000F27FC">
        <w:rPr>
          <w:rFonts w:ascii="Century Gothic" w:hAnsi="Century Gothic" w:cs="Arial"/>
        </w:rPr>
        <w:t xml:space="preserve">We are dedicated and passionate individuals who are committed to delivering high-quality support and our values of inclusion are at the heart of everything we do.  </w:t>
      </w:r>
    </w:p>
    <w:p w14:paraId="371465E2" w14:textId="54C6FD91" w:rsidR="00D37369" w:rsidRPr="000F27FC" w:rsidRDefault="00D37369">
      <w:pPr>
        <w:rPr>
          <w:rFonts w:ascii="Century Gothic" w:hAnsi="Century Gothic"/>
        </w:rPr>
      </w:pPr>
    </w:p>
    <w:p w14:paraId="7E9A5531" w14:textId="77777777" w:rsidR="00D37369" w:rsidRPr="000F27FC" w:rsidRDefault="00D37369" w:rsidP="000F27FC">
      <w:pPr>
        <w:pStyle w:val="NormalWeb"/>
        <w:shd w:val="clear" w:color="auto" w:fill="FFFFFF"/>
        <w:spacing w:before="0" w:beforeAutospacing="0" w:after="150" w:afterAutospacing="0"/>
        <w:rPr>
          <w:rFonts w:ascii="Century Gothic" w:hAnsi="Century Gothic" w:cs="Arial"/>
          <w:b/>
          <w:bCs/>
          <w:sz w:val="22"/>
          <w:szCs w:val="22"/>
        </w:rPr>
      </w:pPr>
      <w:r w:rsidRPr="000F27FC">
        <w:rPr>
          <w:rFonts w:ascii="Century Gothic" w:hAnsi="Century Gothic" w:cs="Arial"/>
          <w:b/>
          <w:bCs/>
          <w:sz w:val="22"/>
          <w:szCs w:val="22"/>
        </w:rPr>
        <w:t>The Values of Inclusion</w:t>
      </w:r>
    </w:p>
    <w:p w14:paraId="39CD88C5" w14:textId="77777777" w:rsidR="00D37369" w:rsidRPr="000F27FC" w:rsidRDefault="00D37369" w:rsidP="00D37369">
      <w:pPr>
        <w:jc w:val="both"/>
        <w:rPr>
          <w:rFonts w:ascii="Century Gothic" w:hAnsi="Century Gothic"/>
          <w:lang w:eastAsia="en-GB"/>
        </w:rPr>
      </w:pPr>
      <w:r w:rsidRPr="000F27FC">
        <w:rPr>
          <w:rFonts w:ascii="Century Gothic" w:hAnsi="Century Gothic"/>
          <w:lang w:eastAsia="en-GB"/>
        </w:rPr>
        <w:t>All the work carried out by Circles Network is underpinned by a strongly held set of values and beliefs known as the values of inclusion. This philosophy, where all people, regardless of ability, are seen to be citizens of worth, drives us in our mission to support.</w:t>
      </w:r>
    </w:p>
    <w:p w14:paraId="582F8E50" w14:textId="77777777" w:rsidR="00D37369" w:rsidRPr="000F27FC" w:rsidRDefault="00D37369" w:rsidP="00D37369">
      <w:pPr>
        <w:numPr>
          <w:ilvl w:val="0"/>
          <w:numId w:val="12"/>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Everyone has a voice and the right to be heard.</w:t>
      </w:r>
    </w:p>
    <w:p w14:paraId="70421346" w14:textId="77777777" w:rsidR="00D37369" w:rsidRPr="000F27FC" w:rsidRDefault="00D37369" w:rsidP="00D37369">
      <w:pPr>
        <w:numPr>
          <w:ilvl w:val="0"/>
          <w:numId w:val="12"/>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have dreams and aspirations.</w:t>
      </w:r>
    </w:p>
    <w:p w14:paraId="06F2BA50" w14:textId="77777777" w:rsidR="00D37369" w:rsidRPr="000F27FC" w:rsidRDefault="00D37369" w:rsidP="00D37369">
      <w:pPr>
        <w:numPr>
          <w:ilvl w:val="0"/>
          <w:numId w:val="12"/>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have capabilities and qualities.</w:t>
      </w:r>
    </w:p>
    <w:p w14:paraId="0892F72A" w14:textId="77777777" w:rsidR="00D37369" w:rsidRPr="000F27FC" w:rsidRDefault="00D37369" w:rsidP="00D37369">
      <w:pPr>
        <w:numPr>
          <w:ilvl w:val="0"/>
          <w:numId w:val="12"/>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should have power and control over what they do now and in the future.</w:t>
      </w:r>
    </w:p>
    <w:p w14:paraId="49A73A44" w14:textId="77777777" w:rsidR="00D37369" w:rsidRPr="000F27FC" w:rsidRDefault="00D37369" w:rsidP="00D37369">
      <w:pPr>
        <w:numPr>
          <w:ilvl w:val="0"/>
          <w:numId w:val="12"/>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The whole community can benefit from embracing diversity.</w:t>
      </w:r>
    </w:p>
    <w:p w14:paraId="70CF92FF" w14:textId="77777777" w:rsidR="00D37369" w:rsidRPr="000F27FC" w:rsidRDefault="00D37369" w:rsidP="00D37369">
      <w:pPr>
        <w:numPr>
          <w:ilvl w:val="0"/>
          <w:numId w:val="12"/>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should have the opportunity to lead ordinary and valued lives.</w:t>
      </w:r>
    </w:p>
    <w:p w14:paraId="5721E355" w14:textId="77777777" w:rsidR="00D37369" w:rsidRPr="000F27FC" w:rsidRDefault="00D37369" w:rsidP="00D37369">
      <w:pPr>
        <w:numPr>
          <w:ilvl w:val="0"/>
          <w:numId w:val="12"/>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have the right to live and be part of the community.</w:t>
      </w:r>
    </w:p>
    <w:p w14:paraId="0A2F45ED" w14:textId="292F681B" w:rsidR="00D37369" w:rsidRPr="000F27FC" w:rsidRDefault="00D37369" w:rsidP="00D37369">
      <w:pPr>
        <w:numPr>
          <w:ilvl w:val="0"/>
          <w:numId w:val="12"/>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need friendships and independent relationships, a natural support network.</w:t>
      </w:r>
    </w:p>
    <w:p w14:paraId="03B3E305" w14:textId="55189D42" w:rsidR="00D37369" w:rsidRPr="000F27FC" w:rsidRDefault="00D37369" w:rsidP="00D37369">
      <w:pPr>
        <w:numPr>
          <w:ilvl w:val="0"/>
          <w:numId w:val="12"/>
        </w:numPr>
        <w:spacing w:after="0" w:line="240" w:lineRule="auto"/>
        <w:ind w:left="425"/>
        <w:rPr>
          <w:rFonts w:ascii="Century Gothic" w:hAnsi="Century Gothic"/>
          <w:bCs/>
          <w:lang w:eastAsia="ko-KR"/>
        </w:rPr>
      </w:pPr>
      <w:r w:rsidRPr="000F27FC">
        <w:rPr>
          <w:rFonts w:ascii="Century Gothic" w:hAnsi="Century Gothic"/>
          <w:bCs/>
          <w:lang w:eastAsia="en-GB"/>
        </w:rPr>
        <w:t>All means All.</w:t>
      </w:r>
    </w:p>
    <w:p w14:paraId="2C55C552" w14:textId="1E08FA10" w:rsidR="00D37369" w:rsidRDefault="00D37369" w:rsidP="00D37369">
      <w:pPr>
        <w:spacing w:after="0" w:line="240" w:lineRule="auto"/>
        <w:rPr>
          <w:rFonts w:ascii="Century Gothic" w:hAnsi="Century Gothic"/>
          <w:bCs/>
          <w:lang w:eastAsia="en-GB"/>
        </w:rPr>
      </w:pPr>
    </w:p>
    <w:p w14:paraId="596DF9D3" w14:textId="6B15EE77" w:rsidR="000F27FC" w:rsidRDefault="000F27FC" w:rsidP="00D37369">
      <w:pPr>
        <w:spacing w:after="0" w:line="240" w:lineRule="auto"/>
        <w:rPr>
          <w:rFonts w:ascii="Century Gothic" w:hAnsi="Century Gothic"/>
          <w:bCs/>
          <w:lang w:eastAsia="en-GB"/>
        </w:rPr>
      </w:pPr>
    </w:p>
    <w:p w14:paraId="436A2AC4" w14:textId="77777777" w:rsidR="000F27FC" w:rsidRPr="000F27FC" w:rsidRDefault="000F27FC" w:rsidP="00D37369">
      <w:pPr>
        <w:spacing w:after="0" w:line="240" w:lineRule="auto"/>
        <w:rPr>
          <w:rFonts w:ascii="Century Gothic" w:hAnsi="Century Gothic"/>
          <w:bCs/>
          <w:lang w:eastAsia="en-GB"/>
        </w:rPr>
      </w:pPr>
    </w:p>
    <w:p w14:paraId="4664AE28" w14:textId="1F7A21B4" w:rsidR="00D37369" w:rsidRPr="000F27FC" w:rsidRDefault="00D37369" w:rsidP="00D37369">
      <w:pPr>
        <w:spacing w:after="0" w:line="240" w:lineRule="auto"/>
        <w:rPr>
          <w:rFonts w:ascii="Century Gothic" w:hAnsi="Century Gothic"/>
          <w:bCs/>
          <w:lang w:eastAsia="en-GB"/>
        </w:rPr>
      </w:pPr>
    </w:p>
    <w:p w14:paraId="2B6BC2D2" w14:textId="77777777" w:rsidR="00D37369" w:rsidRPr="000F27FC" w:rsidRDefault="00D37369" w:rsidP="00D37369">
      <w:pPr>
        <w:spacing w:after="0" w:line="240" w:lineRule="auto"/>
        <w:rPr>
          <w:rFonts w:ascii="Century Gothic" w:hAnsi="Century Gothic"/>
          <w:bCs/>
          <w:lang w:eastAsia="ko-KR"/>
        </w:rPr>
      </w:pPr>
    </w:p>
    <w:p w14:paraId="70FA89BA" w14:textId="0D9474CF" w:rsidR="00D37369" w:rsidRPr="00460877" w:rsidRDefault="00D37369">
      <w:pPr>
        <w:rPr>
          <w:rFonts w:ascii="Century Gothic" w:hAnsi="Century Gothic"/>
          <w:b/>
          <w:bCs/>
        </w:rPr>
      </w:pPr>
      <w:r w:rsidRPr="00460877">
        <w:rPr>
          <w:rFonts w:ascii="Century Gothic" w:hAnsi="Century Gothic"/>
          <w:b/>
          <w:bCs/>
        </w:rPr>
        <w:t>Summary:</w:t>
      </w:r>
    </w:p>
    <w:p w14:paraId="07BB823A" w14:textId="77777777" w:rsidR="007E2D7F" w:rsidRPr="00A7792F" w:rsidRDefault="007E2D7F" w:rsidP="007E2D7F">
      <w:pPr>
        <w:rPr>
          <w:rFonts w:ascii="Century Gothic" w:hAnsi="Century Gothic" w:cs="Arial"/>
          <w:color w:val="000000"/>
        </w:rPr>
      </w:pPr>
      <w:r w:rsidRPr="00A7792F">
        <w:rPr>
          <w:rFonts w:ascii="Century Gothic" w:hAnsi="Century Gothic" w:cs="Arial"/>
          <w:color w:val="000000"/>
        </w:rPr>
        <w:t>Circles Network are launching a peer support group, initially online. The group is aimed at 14–25-year-olds who have been identified by the local authority and the CCG as at risk, due to the issues arising from mental health struggles and the addition of disability and/or autism.</w:t>
      </w:r>
    </w:p>
    <w:p w14:paraId="5CB0A7D6" w14:textId="77777777" w:rsidR="00814352" w:rsidRPr="00A7792F" w:rsidRDefault="00814352" w:rsidP="00814352">
      <w:pPr>
        <w:jc w:val="both"/>
        <w:rPr>
          <w:rFonts w:ascii="Century Gothic" w:hAnsi="Century Gothic" w:cs="Arial"/>
          <w:color w:val="000000"/>
        </w:rPr>
      </w:pPr>
      <w:r w:rsidRPr="00A7792F">
        <w:rPr>
          <w:rFonts w:ascii="Century Gothic" w:hAnsi="Century Gothic" w:cs="Arial"/>
          <w:color w:val="000000"/>
        </w:rPr>
        <w:t xml:space="preserve">The peer coach will host the online support group and facilitate the weekly meetings. They will be involved in aspects of marketing the group and liaising with partners - and those organisations introducing members to the group. They will collate and present information </w:t>
      </w:r>
      <w:proofErr w:type="gramStart"/>
      <w:r w:rsidRPr="00A7792F">
        <w:rPr>
          <w:rFonts w:ascii="Century Gothic" w:hAnsi="Century Gothic" w:cs="Arial"/>
          <w:color w:val="000000"/>
        </w:rPr>
        <w:t>in order to</w:t>
      </w:r>
      <w:proofErr w:type="gramEnd"/>
      <w:r w:rsidRPr="00A7792F">
        <w:rPr>
          <w:rFonts w:ascii="Century Gothic" w:hAnsi="Century Gothic" w:cs="Arial"/>
          <w:color w:val="000000"/>
        </w:rPr>
        <w:t xml:space="preserve"> monitor and review the effectiveness of the group.</w:t>
      </w:r>
    </w:p>
    <w:p w14:paraId="355755A5" w14:textId="77777777" w:rsidR="00A7792F" w:rsidRDefault="00A7792F">
      <w:pPr>
        <w:rPr>
          <w:rFonts w:ascii="Century Gothic" w:hAnsi="Century Gothic"/>
          <w:b/>
          <w:bCs/>
        </w:rPr>
      </w:pPr>
    </w:p>
    <w:p w14:paraId="2076418F" w14:textId="5BF73273" w:rsidR="00D37369" w:rsidRPr="00460877" w:rsidRDefault="00D37369">
      <w:pPr>
        <w:rPr>
          <w:rFonts w:ascii="Century Gothic" w:hAnsi="Century Gothic"/>
          <w:b/>
          <w:bCs/>
        </w:rPr>
      </w:pPr>
      <w:r w:rsidRPr="00460877">
        <w:rPr>
          <w:rFonts w:ascii="Century Gothic" w:hAnsi="Century Gothic"/>
          <w:b/>
          <w:bCs/>
        </w:rPr>
        <w:t xml:space="preserve">Main duties and responsibilities: </w:t>
      </w:r>
    </w:p>
    <w:p w14:paraId="1AD008AD" w14:textId="77777777" w:rsidR="00ED3C57" w:rsidRPr="00A7792F" w:rsidRDefault="00ED3C57" w:rsidP="00ED3C57">
      <w:pPr>
        <w:pStyle w:val="BodyText"/>
        <w:numPr>
          <w:ilvl w:val="0"/>
          <w:numId w:val="15"/>
        </w:numPr>
        <w:tabs>
          <w:tab w:val="left" w:pos="8222"/>
        </w:tabs>
        <w:jc w:val="left"/>
        <w:rPr>
          <w:rFonts w:ascii="Century Gothic" w:hAnsi="Century Gothic" w:cs="Arial"/>
          <w:b w:val="0"/>
          <w:color w:val="FF0000"/>
          <w:sz w:val="22"/>
          <w:szCs w:val="22"/>
        </w:rPr>
      </w:pPr>
      <w:r w:rsidRPr="00A7792F">
        <w:rPr>
          <w:rFonts w:ascii="Century Gothic" w:hAnsi="Century Gothic" w:cs="Arial"/>
          <w:b w:val="0"/>
          <w:sz w:val="22"/>
          <w:szCs w:val="22"/>
        </w:rPr>
        <w:t xml:space="preserve">To work alongside colleagues within Circles Network and other </w:t>
      </w:r>
      <w:proofErr w:type="spellStart"/>
      <w:r w:rsidRPr="00A7792F">
        <w:rPr>
          <w:rFonts w:ascii="Century Gothic" w:hAnsi="Century Gothic" w:cs="Arial"/>
          <w:b w:val="0"/>
          <w:sz w:val="22"/>
          <w:szCs w:val="22"/>
        </w:rPr>
        <w:t>organisations</w:t>
      </w:r>
      <w:proofErr w:type="spellEnd"/>
      <w:r w:rsidRPr="00A7792F">
        <w:rPr>
          <w:rFonts w:ascii="Century Gothic" w:hAnsi="Century Gothic" w:cs="Arial"/>
          <w:b w:val="0"/>
          <w:sz w:val="22"/>
          <w:szCs w:val="22"/>
        </w:rPr>
        <w:t xml:space="preserve"> to develop and launch the project.</w:t>
      </w:r>
    </w:p>
    <w:p w14:paraId="39E99CEE" w14:textId="77777777" w:rsidR="00ED3C57" w:rsidRPr="00A7792F" w:rsidRDefault="00ED3C57" w:rsidP="00ED3C57">
      <w:pPr>
        <w:pStyle w:val="BodyText"/>
        <w:tabs>
          <w:tab w:val="left" w:pos="8222"/>
        </w:tabs>
        <w:ind w:left="360"/>
        <w:jc w:val="left"/>
        <w:rPr>
          <w:rFonts w:ascii="Century Gothic" w:hAnsi="Century Gothic" w:cs="Arial"/>
          <w:b w:val="0"/>
          <w:color w:val="FF0000"/>
          <w:sz w:val="22"/>
          <w:szCs w:val="22"/>
        </w:rPr>
      </w:pPr>
    </w:p>
    <w:p w14:paraId="52362642" w14:textId="77777777" w:rsidR="00ED3C57" w:rsidRPr="00A7792F" w:rsidRDefault="00ED3C57" w:rsidP="00ED3C57">
      <w:pPr>
        <w:numPr>
          <w:ilvl w:val="0"/>
          <w:numId w:val="15"/>
        </w:numPr>
        <w:spacing w:after="0" w:line="240" w:lineRule="auto"/>
        <w:rPr>
          <w:rFonts w:ascii="Century Gothic" w:hAnsi="Century Gothic" w:cs="Arial"/>
        </w:rPr>
      </w:pPr>
      <w:r w:rsidRPr="00A7792F">
        <w:rPr>
          <w:rFonts w:ascii="Century Gothic" w:hAnsi="Century Gothic" w:cs="Arial"/>
        </w:rPr>
        <w:t xml:space="preserve">To research services and opportunities within the local area of Peterborough, </w:t>
      </w:r>
      <w:proofErr w:type="gramStart"/>
      <w:r w:rsidRPr="00A7792F">
        <w:rPr>
          <w:rFonts w:ascii="Century Gothic" w:hAnsi="Century Gothic" w:cs="Arial"/>
        </w:rPr>
        <w:t>Cambridgeshire</w:t>
      </w:r>
      <w:proofErr w:type="gramEnd"/>
      <w:r w:rsidRPr="00A7792F">
        <w:rPr>
          <w:rFonts w:ascii="Century Gothic" w:hAnsi="Century Gothic" w:cs="Arial"/>
        </w:rPr>
        <w:t xml:space="preserve"> and Fenland in order to assist in signposting young people to them if appropriate. </w:t>
      </w:r>
    </w:p>
    <w:p w14:paraId="02669CFA" w14:textId="77777777" w:rsidR="00ED3C57" w:rsidRPr="00A7792F" w:rsidRDefault="00ED3C57" w:rsidP="00ED3C57">
      <w:pPr>
        <w:ind w:left="360"/>
        <w:rPr>
          <w:rFonts w:ascii="Century Gothic" w:hAnsi="Century Gothic" w:cs="Arial"/>
        </w:rPr>
      </w:pPr>
    </w:p>
    <w:p w14:paraId="35A0E4FC" w14:textId="77777777" w:rsidR="00ED3C57" w:rsidRPr="00A7792F" w:rsidRDefault="00ED3C57" w:rsidP="00ED3C57">
      <w:pPr>
        <w:numPr>
          <w:ilvl w:val="0"/>
          <w:numId w:val="15"/>
        </w:numPr>
        <w:spacing w:after="0" w:line="240" w:lineRule="auto"/>
        <w:rPr>
          <w:rFonts w:ascii="Century Gothic" w:hAnsi="Century Gothic" w:cs="Arial"/>
        </w:rPr>
      </w:pPr>
      <w:r w:rsidRPr="00A7792F">
        <w:rPr>
          <w:rFonts w:ascii="Century Gothic" w:hAnsi="Century Gothic" w:cs="Arial"/>
        </w:rPr>
        <w:t>To research and keep up to date with issues that may affect a young person struggling with their mental health.</w:t>
      </w:r>
    </w:p>
    <w:p w14:paraId="787D59EF" w14:textId="77777777" w:rsidR="00ED3C57" w:rsidRPr="00A7792F" w:rsidRDefault="00ED3C57" w:rsidP="00ED3C57">
      <w:pPr>
        <w:ind w:left="360"/>
        <w:rPr>
          <w:rFonts w:ascii="Century Gothic" w:hAnsi="Century Gothic" w:cs="Arial"/>
        </w:rPr>
      </w:pPr>
    </w:p>
    <w:p w14:paraId="7BF0141E" w14:textId="77777777" w:rsidR="00ED3C57" w:rsidRPr="00A7792F" w:rsidRDefault="00ED3C57" w:rsidP="00ED3C57">
      <w:pPr>
        <w:numPr>
          <w:ilvl w:val="0"/>
          <w:numId w:val="15"/>
        </w:numPr>
        <w:spacing w:after="0" w:line="240" w:lineRule="auto"/>
        <w:jc w:val="both"/>
        <w:rPr>
          <w:rFonts w:ascii="Century Gothic" w:hAnsi="Century Gothic" w:cs="Arial"/>
          <w:color w:val="000000"/>
        </w:rPr>
      </w:pPr>
      <w:r w:rsidRPr="00A7792F">
        <w:rPr>
          <w:rFonts w:ascii="Century Gothic" w:hAnsi="Century Gothic" w:cs="Arial"/>
          <w:color w:val="000000"/>
        </w:rPr>
        <w:t xml:space="preserve">To work as part of a team to host the weekly meetings. </w:t>
      </w:r>
    </w:p>
    <w:p w14:paraId="4440AB20" w14:textId="77777777" w:rsidR="00ED3C57" w:rsidRPr="00A7792F" w:rsidRDefault="00ED3C57" w:rsidP="00ED3C57">
      <w:pPr>
        <w:ind w:left="360"/>
        <w:jc w:val="both"/>
        <w:rPr>
          <w:rFonts w:ascii="Century Gothic" w:hAnsi="Century Gothic" w:cs="Arial"/>
          <w:color w:val="000000"/>
        </w:rPr>
      </w:pPr>
    </w:p>
    <w:p w14:paraId="7FF1B793" w14:textId="77777777" w:rsidR="00ED3C57" w:rsidRPr="00A7792F" w:rsidRDefault="00ED3C57" w:rsidP="00ED3C57">
      <w:pPr>
        <w:numPr>
          <w:ilvl w:val="0"/>
          <w:numId w:val="15"/>
        </w:numPr>
        <w:spacing w:after="0" w:line="240" w:lineRule="auto"/>
        <w:jc w:val="both"/>
        <w:rPr>
          <w:rFonts w:ascii="Century Gothic" w:hAnsi="Century Gothic" w:cs="Arial"/>
          <w:color w:val="000000"/>
        </w:rPr>
      </w:pPr>
      <w:r w:rsidRPr="00A7792F">
        <w:rPr>
          <w:rFonts w:ascii="Century Gothic" w:hAnsi="Century Gothic" w:cs="Arial"/>
          <w:color w:val="000000"/>
        </w:rPr>
        <w:t>To encourage members of the group to talk about how they are feeling and to manage responses of others.</w:t>
      </w:r>
    </w:p>
    <w:p w14:paraId="771C7125" w14:textId="77777777" w:rsidR="00ED3C57" w:rsidRPr="00A7792F" w:rsidRDefault="00ED3C57" w:rsidP="00ED3C57">
      <w:pPr>
        <w:pStyle w:val="ListParagraph"/>
        <w:rPr>
          <w:rFonts w:ascii="Century Gothic" w:hAnsi="Century Gothic" w:cs="Arial"/>
          <w:color w:val="000000"/>
        </w:rPr>
      </w:pPr>
    </w:p>
    <w:p w14:paraId="192D8444" w14:textId="77777777" w:rsidR="00ED3C57" w:rsidRPr="00A7792F" w:rsidRDefault="00ED3C57" w:rsidP="00ED3C57">
      <w:pPr>
        <w:numPr>
          <w:ilvl w:val="0"/>
          <w:numId w:val="15"/>
        </w:numPr>
        <w:spacing w:after="0" w:line="240" w:lineRule="auto"/>
        <w:jc w:val="both"/>
        <w:rPr>
          <w:rFonts w:ascii="Century Gothic" w:hAnsi="Century Gothic" w:cs="Arial"/>
          <w:color w:val="000000"/>
        </w:rPr>
      </w:pPr>
      <w:r w:rsidRPr="00A7792F">
        <w:rPr>
          <w:rFonts w:ascii="Century Gothic" w:hAnsi="Century Gothic" w:cs="Arial"/>
          <w:color w:val="000000"/>
        </w:rPr>
        <w:t xml:space="preserve">To have a good knowledge and understanding of safeguarding and to follow local policies and procedures, </w:t>
      </w:r>
      <w:proofErr w:type="gramStart"/>
      <w:r w:rsidRPr="00A7792F">
        <w:rPr>
          <w:rFonts w:ascii="Century Gothic" w:hAnsi="Century Gothic" w:cs="Arial"/>
          <w:color w:val="000000"/>
        </w:rPr>
        <w:t>in order to</w:t>
      </w:r>
      <w:proofErr w:type="gramEnd"/>
      <w:r w:rsidRPr="00A7792F">
        <w:rPr>
          <w:rFonts w:ascii="Century Gothic" w:hAnsi="Century Gothic" w:cs="Arial"/>
          <w:color w:val="000000"/>
        </w:rPr>
        <w:t xml:space="preserve"> report and process any concerns.</w:t>
      </w:r>
    </w:p>
    <w:p w14:paraId="0237E6DE" w14:textId="77777777" w:rsidR="00ED3C57" w:rsidRPr="00A7792F" w:rsidRDefault="00ED3C57" w:rsidP="00ED3C57">
      <w:pPr>
        <w:jc w:val="both"/>
        <w:rPr>
          <w:rFonts w:ascii="Century Gothic" w:hAnsi="Century Gothic" w:cs="Arial"/>
          <w:color w:val="000000"/>
        </w:rPr>
      </w:pPr>
    </w:p>
    <w:p w14:paraId="35A09509" w14:textId="77777777" w:rsidR="00ED3C57" w:rsidRPr="00A7792F" w:rsidRDefault="00ED3C57" w:rsidP="00ED3C57">
      <w:pPr>
        <w:numPr>
          <w:ilvl w:val="0"/>
          <w:numId w:val="15"/>
        </w:numPr>
        <w:spacing w:after="0" w:line="240" w:lineRule="auto"/>
        <w:jc w:val="both"/>
        <w:rPr>
          <w:rFonts w:ascii="Century Gothic" w:hAnsi="Century Gothic" w:cs="Arial"/>
          <w:color w:val="000000"/>
        </w:rPr>
      </w:pPr>
      <w:r w:rsidRPr="00A7792F">
        <w:rPr>
          <w:rFonts w:ascii="Century Gothic" w:hAnsi="Century Gothic" w:cs="Arial"/>
          <w:color w:val="000000"/>
        </w:rPr>
        <w:t>To successfully complete all mandatory training and attend regular team and organisational meetings.</w:t>
      </w:r>
    </w:p>
    <w:p w14:paraId="6C825190" w14:textId="77777777" w:rsidR="00ED3C57" w:rsidRPr="00A7792F" w:rsidRDefault="00ED3C57" w:rsidP="00ED3C57">
      <w:pPr>
        <w:ind w:left="360"/>
        <w:jc w:val="both"/>
        <w:rPr>
          <w:rFonts w:ascii="Century Gothic" w:hAnsi="Century Gothic" w:cs="Arial"/>
          <w:color w:val="000000"/>
        </w:rPr>
      </w:pPr>
    </w:p>
    <w:p w14:paraId="5E7FE33E" w14:textId="77777777" w:rsidR="00ED3C57" w:rsidRPr="00A7792F" w:rsidRDefault="00ED3C57" w:rsidP="00ED3C57">
      <w:pPr>
        <w:numPr>
          <w:ilvl w:val="0"/>
          <w:numId w:val="15"/>
        </w:numPr>
        <w:spacing w:after="0" w:line="240" w:lineRule="auto"/>
        <w:jc w:val="both"/>
        <w:rPr>
          <w:rFonts w:ascii="Century Gothic" w:hAnsi="Century Gothic" w:cs="Arial"/>
          <w:color w:val="000000"/>
        </w:rPr>
      </w:pPr>
      <w:r w:rsidRPr="00A7792F">
        <w:rPr>
          <w:rFonts w:ascii="Century Gothic" w:hAnsi="Century Gothic" w:cs="Arial"/>
          <w:color w:val="000000"/>
        </w:rPr>
        <w:t>To support the growth of Circles Network through formal and informal networking and informational sharing.</w:t>
      </w:r>
    </w:p>
    <w:p w14:paraId="6B3DAAF2" w14:textId="77777777" w:rsidR="00ED3C57" w:rsidRPr="00A7792F" w:rsidRDefault="00ED3C57" w:rsidP="00ED3C57">
      <w:pPr>
        <w:pStyle w:val="ListParagraph"/>
        <w:rPr>
          <w:rFonts w:ascii="Century Gothic" w:hAnsi="Century Gothic" w:cs="Arial"/>
          <w:color w:val="000000"/>
        </w:rPr>
      </w:pPr>
    </w:p>
    <w:p w14:paraId="37D3F58F" w14:textId="77777777" w:rsidR="00ED3C57" w:rsidRPr="00A7792F" w:rsidRDefault="00ED3C57" w:rsidP="00ED3C57">
      <w:pPr>
        <w:numPr>
          <w:ilvl w:val="0"/>
          <w:numId w:val="15"/>
        </w:numPr>
        <w:spacing w:after="0" w:line="240" w:lineRule="auto"/>
        <w:jc w:val="both"/>
        <w:rPr>
          <w:rFonts w:ascii="Century Gothic" w:hAnsi="Century Gothic" w:cs="Arial"/>
          <w:color w:val="000000"/>
        </w:rPr>
      </w:pPr>
      <w:r w:rsidRPr="00A7792F">
        <w:rPr>
          <w:rFonts w:ascii="Century Gothic" w:hAnsi="Century Gothic" w:cs="Arial"/>
          <w:color w:val="000000"/>
        </w:rPr>
        <w:t>To produce a formal report quarterly to capture and evidence the impact of the group.</w:t>
      </w:r>
    </w:p>
    <w:p w14:paraId="7CF8D8B0" w14:textId="77777777" w:rsidR="00A7792F" w:rsidRDefault="00ED3C57" w:rsidP="00A7792F">
      <w:pPr>
        <w:numPr>
          <w:ilvl w:val="0"/>
          <w:numId w:val="15"/>
        </w:numPr>
        <w:spacing w:after="0" w:line="240" w:lineRule="auto"/>
        <w:jc w:val="both"/>
        <w:rPr>
          <w:rFonts w:ascii="Century Gothic" w:hAnsi="Century Gothic" w:cs="Arial"/>
          <w:color w:val="000000"/>
        </w:rPr>
      </w:pPr>
      <w:r w:rsidRPr="00A7792F">
        <w:rPr>
          <w:rFonts w:ascii="Century Gothic" w:hAnsi="Century Gothic" w:cs="Arial"/>
          <w:color w:val="000000"/>
        </w:rPr>
        <w:t>To support activity and events as required for other Circles Network projects.</w:t>
      </w:r>
    </w:p>
    <w:p w14:paraId="14819332" w14:textId="22E31712" w:rsidR="00ED3C57" w:rsidRPr="00A7792F" w:rsidRDefault="00ED3C57" w:rsidP="00A7792F">
      <w:pPr>
        <w:numPr>
          <w:ilvl w:val="0"/>
          <w:numId w:val="15"/>
        </w:numPr>
        <w:spacing w:after="0" w:line="240" w:lineRule="auto"/>
        <w:jc w:val="both"/>
        <w:rPr>
          <w:rFonts w:ascii="Century Gothic" w:hAnsi="Century Gothic" w:cs="Arial"/>
          <w:color w:val="000000"/>
        </w:rPr>
      </w:pPr>
      <w:r w:rsidRPr="00A7792F">
        <w:rPr>
          <w:rFonts w:ascii="Century Gothic" w:hAnsi="Century Gothic" w:cs="Arial"/>
          <w:color w:val="000000"/>
        </w:rPr>
        <w:t xml:space="preserve">To carry out any other duties commensurate with the post as directed by the Project Manager and/or Chief </w:t>
      </w:r>
      <w:proofErr w:type="gramStart"/>
      <w:r w:rsidRPr="00A7792F">
        <w:rPr>
          <w:rFonts w:ascii="Century Gothic" w:hAnsi="Century Gothic" w:cs="Arial"/>
          <w:color w:val="000000"/>
        </w:rPr>
        <w:t>Executive</w:t>
      </w:r>
      <w:proofErr w:type="gramEnd"/>
    </w:p>
    <w:p w14:paraId="49F8A4EE" w14:textId="77777777" w:rsidR="00ED3C57" w:rsidRPr="00817126" w:rsidRDefault="00ED3C57" w:rsidP="00ED3C57">
      <w:pPr>
        <w:jc w:val="both"/>
        <w:rPr>
          <w:rFonts w:ascii="Arial" w:hAnsi="Arial" w:cs="Arial"/>
          <w:color w:val="000000"/>
          <w:sz w:val="24"/>
          <w:szCs w:val="24"/>
        </w:rPr>
      </w:pPr>
    </w:p>
    <w:p w14:paraId="16134CB2" w14:textId="74E41796" w:rsidR="00D37369" w:rsidRPr="000F27FC" w:rsidRDefault="00D37369">
      <w:pPr>
        <w:rPr>
          <w:rFonts w:ascii="Century Gothic" w:hAnsi="Century Gothic"/>
          <w:b/>
          <w:bCs/>
        </w:rPr>
      </w:pPr>
      <w:r w:rsidRPr="000F27FC">
        <w:rPr>
          <w:rFonts w:ascii="Century Gothic" w:hAnsi="Century Gothic"/>
          <w:b/>
          <w:bCs/>
        </w:rPr>
        <w:lastRenderedPageBreak/>
        <w:t>Person Specification:</w:t>
      </w:r>
    </w:p>
    <w:p w14:paraId="250864D6" w14:textId="77777777" w:rsidR="00D119D1" w:rsidRDefault="00D119D1">
      <w:pPr>
        <w:rPr>
          <w:rFonts w:ascii="Century Gothic" w:hAnsi="Century Gothic"/>
          <w:b/>
          <w:bCs/>
        </w:rPr>
      </w:pPr>
    </w:p>
    <w:p w14:paraId="1035B985" w14:textId="2F492B21" w:rsidR="00D37369" w:rsidRPr="000F27FC" w:rsidRDefault="00D37369">
      <w:pPr>
        <w:rPr>
          <w:rFonts w:ascii="Century Gothic" w:hAnsi="Century Gothic"/>
          <w:b/>
          <w:bCs/>
        </w:rPr>
      </w:pPr>
      <w:r w:rsidRPr="0487CD67">
        <w:rPr>
          <w:rFonts w:ascii="Century Gothic" w:hAnsi="Century Gothic"/>
          <w:b/>
          <w:bCs/>
        </w:rPr>
        <w:t>Qualifications and Training</w:t>
      </w:r>
      <w:r w:rsidR="00FB298D" w:rsidRPr="0487CD67">
        <w:rPr>
          <w:rFonts w:ascii="Century Gothic" w:hAnsi="Century Gothic"/>
          <w:b/>
          <w:bCs/>
        </w:rPr>
        <w:t>:</w:t>
      </w:r>
    </w:p>
    <w:p w14:paraId="1E30CC48" w14:textId="77777777" w:rsidR="006F2E40" w:rsidRDefault="006F2E40" w:rsidP="00B35636">
      <w:pPr>
        <w:pStyle w:val="ListParagraph"/>
        <w:numPr>
          <w:ilvl w:val="0"/>
          <w:numId w:val="18"/>
        </w:numPr>
        <w:rPr>
          <w:rFonts w:ascii="Century Gothic" w:hAnsi="Century Gothic"/>
        </w:rPr>
      </w:pPr>
      <w:r>
        <w:rPr>
          <w:rFonts w:ascii="Century Gothic" w:hAnsi="Century Gothic"/>
        </w:rPr>
        <w:t xml:space="preserve">Educated to GSCE Level or equivalent. </w:t>
      </w:r>
    </w:p>
    <w:p w14:paraId="3AFB19E7" w14:textId="686FA599" w:rsidR="00D40EFD" w:rsidRPr="00B35636" w:rsidRDefault="00D40EFD" w:rsidP="00B35636">
      <w:pPr>
        <w:pStyle w:val="ListParagraph"/>
        <w:numPr>
          <w:ilvl w:val="0"/>
          <w:numId w:val="18"/>
        </w:numPr>
        <w:rPr>
          <w:rFonts w:ascii="Century Gothic" w:hAnsi="Century Gothic"/>
        </w:rPr>
      </w:pPr>
      <w:r w:rsidRPr="00B35636">
        <w:rPr>
          <w:rFonts w:ascii="Century Gothic" w:hAnsi="Century Gothic"/>
        </w:rPr>
        <w:t>Basic literacy and numeracy skills alongside an ability to use Microsoft Word and emails.</w:t>
      </w:r>
    </w:p>
    <w:p w14:paraId="7EA2E68C" w14:textId="2900A88D" w:rsidR="00D37369" w:rsidRDefault="006F2E40" w:rsidP="25295C35">
      <w:pPr>
        <w:rPr>
          <w:rFonts w:ascii="Century Gothic" w:hAnsi="Century Gothic"/>
          <w:b/>
          <w:bCs/>
        </w:rPr>
      </w:pPr>
      <w:r>
        <w:rPr>
          <w:rFonts w:ascii="Century Gothic" w:hAnsi="Century Gothic"/>
          <w:b/>
          <w:bCs/>
        </w:rPr>
        <w:t xml:space="preserve">Desired </w:t>
      </w:r>
      <w:r w:rsidR="00D37369" w:rsidRPr="0487CD67">
        <w:rPr>
          <w:rFonts w:ascii="Century Gothic" w:hAnsi="Century Gothic"/>
          <w:b/>
          <w:bCs/>
        </w:rPr>
        <w:t>Experience</w:t>
      </w:r>
      <w:r w:rsidR="00FB298D" w:rsidRPr="0487CD67">
        <w:rPr>
          <w:rFonts w:ascii="Century Gothic" w:hAnsi="Century Gothic"/>
          <w:b/>
          <w:bCs/>
        </w:rPr>
        <w:t>:</w:t>
      </w:r>
      <w:r w:rsidR="00D37369" w:rsidRPr="0487CD67">
        <w:rPr>
          <w:rFonts w:ascii="Century Gothic" w:hAnsi="Century Gothic"/>
          <w:b/>
          <w:bCs/>
        </w:rPr>
        <w:t xml:space="preserve"> </w:t>
      </w:r>
    </w:p>
    <w:p w14:paraId="775D5F65" w14:textId="6E43B850" w:rsidR="00A13CE9" w:rsidRPr="00B35636" w:rsidRDefault="00A13CE9" w:rsidP="00B35636">
      <w:pPr>
        <w:pStyle w:val="ListParagraph"/>
        <w:numPr>
          <w:ilvl w:val="0"/>
          <w:numId w:val="18"/>
        </w:numPr>
        <w:rPr>
          <w:rFonts w:ascii="Century Gothic" w:hAnsi="Century Gothic"/>
        </w:rPr>
      </w:pPr>
      <w:r w:rsidRPr="00B35636">
        <w:rPr>
          <w:rFonts w:ascii="Century Gothic" w:hAnsi="Century Gothic"/>
        </w:rPr>
        <w:t xml:space="preserve">Training and/or experience of </w:t>
      </w:r>
      <w:r w:rsidR="00C47449" w:rsidRPr="00B35636">
        <w:rPr>
          <w:rFonts w:ascii="Century Gothic" w:hAnsi="Century Gothic"/>
        </w:rPr>
        <w:t>Person-Centred</w:t>
      </w:r>
      <w:r w:rsidRPr="00B35636">
        <w:rPr>
          <w:rFonts w:ascii="Century Gothic" w:hAnsi="Century Gothic"/>
        </w:rPr>
        <w:t xml:space="preserve"> planning.</w:t>
      </w:r>
    </w:p>
    <w:p w14:paraId="542198B5" w14:textId="77777777" w:rsidR="00A13CE9" w:rsidRPr="00B35636" w:rsidRDefault="00A13CE9" w:rsidP="00B35636">
      <w:pPr>
        <w:pStyle w:val="ListParagraph"/>
        <w:numPr>
          <w:ilvl w:val="0"/>
          <w:numId w:val="18"/>
        </w:numPr>
        <w:rPr>
          <w:rFonts w:ascii="Century Gothic" w:hAnsi="Century Gothic"/>
        </w:rPr>
      </w:pPr>
      <w:r w:rsidRPr="00B35636">
        <w:rPr>
          <w:rFonts w:ascii="Century Gothic" w:hAnsi="Century Gothic"/>
        </w:rPr>
        <w:t>Training and/or experience in marketing or public relations.</w:t>
      </w:r>
    </w:p>
    <w:p w14:paraId="22C73A22" w14:textId="57906E6D" w:rsidR="00FB298D" w:rsidRPr="000F27FC" w:rsidRDefault="00FB298D" w:rsidP="25295C35">
      <w:pPr>
        <w:rPr>
          <w:rFonts w:ascii="Century Gothic" w:hAnsi="Century Gothic"/>
          <w:b/>
          <w:bCs/>
        </w:rPr>
      </w:pPr>
      <w:r w:rsidRPr="25295C35">
        <w:rPr>
          <w:rFonts w:ascii="Century Gothic" w:hAnsi="Century Gothic"/>
          <w:b/>
          <w:bCs/>
        </w:rPr>
        <w:t>Personal Attributes:</w:t>
      </w:r>
    </w:p>
    <w:p w14:paraId="136428DA" w14:textId="33B3EE57" w:rsidR="00FB298D" w:rsidRDefault="00FB298D" w:rsidP="21963F83">
      <w:pPr>
        <w:rPr>
          <w:rFonts w:ascii="Century Gothic" w:hAnsi="Century Gothic"/>
        </w:rPr>
      </w:pPr>
      <w:r w:rsidRPr="0487CD67">
        <w:rPr>
          <w:rFonts w:ascii="Century Gothic" w:hAnsi="Century Gothic"/>
          <w:b/>
          <w:bCs/>
        </w:rPr>
        <w:t>Competence</w:t>
      </w:r>
      <w:r w:rsidR="5DBFABF7" w:rsidRPr="0487CD67">
        <w:rPr>
          <w:rFonts w:ascii="Century Gothic" w:hAnsi="Century Gothic"/>
        </w:rPr>
        <w:t xml:space="preserve"> - to have the ability to carry out your work efficiently and effectively.</w:t>
      </w:r>
    </w:p>
    <w:p w14:paraId="4C1C3D1F" w14:textId="77777777" w:rsidR="004403E7" w:rsidRPr="00B35636" w:rsidRDefault="004403E7" w:rsidP="00B35636">
      <w:pPr>
        <w:pStyle w:val="ListParagraph"/>
        <w:numPr>
          <w:ilvl w:val="0"/>
          <w:numId w:val="18"/>
        </w:numPr>
        <w:rPr>
          <w:rFonts w:ascii="Century Gothic" w:hAnsi="Century Gothic"/>
        </w:rPr>
      </w:pPr>
      <w:r w:rsidRPr="00B35636">
        <w:rPr>
          <w:rFonts w:ascii="Century Gothic" w:hAnsi="Century Gothic"/>
        </w:rPr>
        <w:t xml:space="preserve">To be solutions focused, and able to support people to overcome the barriers they may face in </w:t>
      </w:r>
      <w:proofErr w:type="gramStart"/>
      <w:r w:rsidRPr="00B35636">
        <w:rPr>
          <w:rFonts w:ascii="Century Gothic" w:hAnsi="Century Gothic"/>
        </w:rPr>
        <w:t>day to day</w:t>
      </w:r>
      <w:proofErr w:type="gramEnd"/>
      <w:r w:rsidRPr="00B35636">
        <w:rPr>
          <w:rFonts w:ascii="Century Gothic" w:hAnsi="Century Gothic"/>
        </w:rPr>
        <w:t xml:space="preserve"> life.</w:t>
      </w:r>
    </w:p>
    <w:p w14:paraId="0C3DF639" w14:textId="77777777" w:rsidR="007C4C08" w:rsidRPr="00B35636" w:rsidRDefault="007C4C08" w:rsidP="00B35636">
      <w:pPr>
        <w:pStyle w:val="ListParagraph"/>
        <w:numPr>
          <w:ilvl w:val="0"/>
          <w:numId w:val="18"/>
        </w:numPr>
        <w:rPr>
          <w:rFonts w:ascii="Century Gothic" w:hAnsi="Century Gothic"/>
        </w:rPr>
      </w:pPr>
      <w:r w:rsidRPr="00B35636">
        <w:rPr>
          <w:rFonts w:ascii="Century Gothic" w:hAnsi="Century Gothic"/>
        </w:rPr>
        <w:t>To be a patient and friendly person who enjoys working both independently and as part of a team.</w:t>
      </w:r>
    </w:p>
    <w:p w14:paraId="23A20F0F" w14:textId="77777777" w:rsidR="00807297" w:rsidRPr="00B35636" w:rsidRDefault="00807297" w:rsidP="00B35636">
      <w:pPr>
        <w:pStyle w:val="ListParagraph"/>
        <w:numPr>
          <w:ilvl w:val="0"/>
          <w:numId w:val="18"/>
        </w:numPr>
        <w:rPr>
          <w:rFonts w:ascii="Century Gothic" w:hAnsi="Century Gothic"/>
        </w:rPr>
      </w:pPr>
      <w:r w:rsidRPr="00B35636">
        <w:rPr>
          <w:rFonts w:ascii="Century Gothic" w:hAnsi="Century Gothic"/>
        </w:rPr>
        <w:t>Some knowledge of the local area.</w:t>
      </w:r>
    </w:p>
    <w:p w14:paraId="1B28853F" w14:textId="77777777" w:rsidR="00807297" w:rsidRPr="00B35636" w:rsidRDefault="00807297" w:rsidP="00B35636">
      <w:pPr>
        <w:pStyle w:val="ListParagraph"/>
        <w:numPr>
          <w:ilvl w:val="0"/>
          <w:numId w:val="18"/>
        </w:numPr>
        <w:rPr>
          <w:rFonts w:ascii="Century Gothic" w:hAnsi="Century Gothic"/>
        </w:rPr>
      </w:pPr>
      <w:r w:rsidRPr="00B35636">
        <w:rPr>
          <w:rFonts w:ascii="Century Gothic" w:hAnsi="Century Gothic"/>
        </w:rPr>
        <w:t>A positive outlook and approach.</w:t>
      </w:r>
    </w:p>
    <w:p w14:paraId="1DB903CE" w14:textId="35545FC5" w:rsidR="00FB298D" w:rsidRDefault="00FB298D" w:rsidP="00460877">
      <w:pPr>
        <w:rPr>
          <w:rFonts w:ascii="Century Gothic" w:hAnsi="Century Gothic"/>
        </w:rPr>
      </w:pPr>
      <w:r w:rsidRPr="0487CD67">
        <w:rPr>
          <w:rFonts w:ascii="Century Gothic" w:hAnsi="Century Gothic"/>
          <w:b/>
          <w:bCs/>
        </w:rPr>
        <w:t>Commitment</w:t>
      </w:r>
      <w:r w:rsidR="45B8F189" w:rsidRPr="0487CD67">
        <w:rPr>
          <w:rFonts w:ascii="Century Gothic" w:hAnsi="Century Gothic"/>
        </w:rPr>
        <w:t xml:space="preserve"> - to show dedication and attentiveness towards those you support and the wider organisation.</w:t>
      </w:r>
    </w:p>
    <w:p w14:paraId="4EBFF8A9" w14:textId="77777777" w:rsidR="00260E6C" w:rsidRPr="00B35636" w:rsidRDefault="00260E6C" w:rsidP="00B35636">
      <w:pPr>
        <w:pStyle w:val="ListParagraph"/>
        <w:numPr>
          <w:ilvl w:val="0"/>
          <w:numId w:val="18"/>
        </w:numPr>
        <w:rPr>
          <w:rFonts w:ascii="Century Gothic" w:hAnsi="Century Gothic"/>
        </w:rPr>
      </w:pPr>
      <w:r w:rsidRPr="00B35636">
        <w:rPr>
          <w:rFonts w:ascii="Century Gothic" w:hAnsi="Century Gothic"/>
        </w:rPr>
        <w:t>Reliable with good time keeping.</w:t>
      </w:r>
    </w:p>
    <w:p w14:paraId="65DB72BA" w14:textId="3EB21514" w:rsidR="00FB298D" w:rsidRDefault="00FB298D" w:rsidP="00FB298D">
      <w:pPr>
        <w:rPr>
          <w:rFonts w:ascii="Century Gothic" w:hAnsi="Century Gothic"/>
        </w:rPr>
      </w:pPr>
      <w:r w:rsidRPr="0487CD67">
        <w:rPr>
          <w:rFonts w:ascii="Century Gothic" w:hAnsi="Century Gothic"/>
          <w:b/>
          <w:bCs/>
        </w:rPr>
        <w:t>Care and Compassion</w:t>
      </w:r>
      <w:r w:rsidR="71B54E6C" w:rsidRPr="0487CD67">
        <w:rPr>
          <w:rFonts w:ascii="Century Gothic" w:hAnsi="Century Gothic"/>
        </w:rPr>
        <w:t xml:space="preserve"> - to </w:t>
      </w:r>
      <w:r w:rsidR="0274D1EA" w:rsidRPr="0487CD67">
        <w:rPr>
          <w:rFonts w:ascii="Century Gothic" w:hAnsi="Century Gothic"/>
        </w:rPr>
        <w:t>understand</w:t>
      </w:r>
      <w:r w:rsidR="71B54E6C" w:rsidRPr="0487CD67">
        <w:rPr>
          <w:rFonts w:ascii="Century Gothic" w:hAnsi="Century Gothic"/>
        </w:rPr>
        <w:t xml:space="preserve"> how other people may be feeling, showing concer</w:t>
      </w:r>
      <w:r w:rsidR="42859286" w:rsidRPr="0487CD67">
        <w:rPr>
          <w:rFonts w:ascii="Century Gothic" w:hAnsi="Century Gothic"/>
        </w:rPr>
        <w:t>n</w:t>
      </w:r>
      <w:r w:rsidR="71B54E6C" w:rsidRPr="0487CD67">
        <w:rPr>
          <w:rFonts w:ascii="Century Gothic" w:hAnsi="Century Gothic"/>
        </w:rPr>
        <w:t>/</w:t>
      </w:r>
      <w:r w:rsidR="3CA32E44" w:rsidRPr="0487CD67">
        <w:rPr>
          <w:rFonts w:ascii="Century Gothic" w:hAnsi="Century Gothic"/>
        </w:rPr>
        <w:t>interest</w:t>
      </w:r>
      <w:r w:rsidR="71B54E6C" w:rsidRPr="0487CD67">
        <w:rPr>
          <w:rFonts w:ascii="Century Gothic" w:hAnsi="Century Gothic"/>
        </w:rPr>
        <w:t xml:space="preserve"> in their issues</w:t>
      </w:r>
      <w:r w:rsidR="034BAF09" w:rsidRPr="0487CD67">
        <w:rPr>
          <w:rFonts w:ascii="Century Gothic" w:hAnsi="Century Gothic"/>
        </w:rPr>
        <w:t xml:space="preserve"> and lives.</w:t>
      </w:r>
    </w:p>
    <w:p w14:paraId="5A9FAF98" w14:textId="77777777" w:rsidR="00774345" w:rsidRPr="00B35636" w:rsidRDefault="00774345" w:rsidP="00B35636">
      <w:pPr>
        <w:pStyle w:val="ListParagraph"/>
        <w:numPr>
          <w:ilvl w:val="0"/>
          <w:numId w:val="18"/>
        </w:numPr>
        <w:rPr>
          <w:rFonts w:ascii="Century Gothic" w:hAnsi="Century Gothic"/>
        </w:rPr>
      </w:pPr>
      <w:r w:rsidRPr="00B35636">
        <w:rPr>
          <w:rFonts w:ascii="Century Gothic" w:hAnsi="Century Gothic"/>
        </w:rPr>
        <w:t>To be genuinely interested in people and in getting to know their interests and skills.</w:t>
      </w:r>
    </w:p>
    <w:p w14:paraId="46A9B6BB" w14:textId="77777777" w:rsidR="00464240" w:rsidRPr="00B35636" w:rsidRDefault="00464240" w:rsidP="00B35636">
      <w:pPr>
        <w:pStyle w:val="ListParagraph"/>
        <w:numPr>
          <w:ilvl w:val="0"/>
          <w:numId w:val="18"/>
        </w:numPr>
        <w:rPr>
          <w:rFonts w:ascii="Century Gothic" w:hAnsi="Century Gothic"/>
        </w:rPr>
      </w:pPr>
      <w:r w:rsidRPr="00B35636">
        <w:rPr>
          <w:rFonts w:ascii="Century Gothic" w:hAnsi="Century Gothic"/>
        </w:rPr>
        <w:t>Ability to show empathy and work with people from a variety of backgrounds.</w:t>
      </w:r>
    </w:p>
    <w:p w14:paraId="72391F15" w14:textId="3702CEE6" w:rsidR="00FB298D" w:rsidRDefault="00FB298D">
      <w:pPr>
        <w:rPr>
          <w:rFonts w:ascii="Century Gothic" w:hAnsi="Century Gothic"/>
        </w:rPr>
      </w:pPr>
      <w:r w:rsidRPr="0487CD67">
        <w:rPr>
          <w:rFonts w:ascii="Century Gothic" w:hAnsi="Century Gothic"/>
          <w:b/>
          <w:bCs/>
        </w:rPr>
        <w:t>Communication</w:t>
      </w:r>
      <w:r w:rsidRPr="0487CD67">
        <w:rPr>
          <w:rFonts w:ascii="Century Gothic" w:hAnsi="Century Gothic"/>
        </w:rPr>
        <w:t xml:space="preserve"> </w:t>
      </w:r>
      <w:r w:rsidR="0A393241" w:rsidRPr="0487CD67">
        <w:rPr>
          <w:rFonts w:ascii="Century Gothic" w:hAnsi="Century Gothic"/>
        </w:rPr>
        <w:t xml:space="preserve">- to be able to successfully share ideas, </w:t>
      </w:r>
      <w:proofErr w:type="gramStart"/>
      <w:r w:rsidR="0A393241" w:rsidRPr="0487CD67">
        <w:rPr>
          <w:rFonts w:ascii="Century Gothic" w:hAnsi="Century Gothic"/>
        </w:rPr>
        <w:t>feelings</w:t>
      </w:r>
      <w:proofErr w:type="gramEnd"/>
      <w:r w:rsidR="0A393241" w:rsidRPr="0487CD67">
        <w:rPr>
          <w:rFonts w:ascii="Century Gothic" w:hAnsi="Century Gothic"/>
        </w:rPr>
        <w:t xml:space="preserve"> and information.</w:t>
      </w:r>
    </w:p>
    <w:p w14:paraId="4E43DB6A" w14:textId="77777777" w:rsidR="00F714DE" w:rsidRPr="00B35636" w:rsidRDefault="00F714DE" w:rsidP="00B35636">
      <w:pPr>
        <w:pStyle w:val="ListParagraph"/>
        <w:numPr>
          <w:ilvl w:val="0"/>
          <w:numId w:val="18"/>
        </w:numPr>
        <w:rPr>
          <w:rFonts w:ascii="Century Gothic" w:hAnsi="Century Gothic"/>
        </w:rPr>
      </w:pPr>
      <w:r w:rsidRPr="00B35636">
        <w:rPr>
          <w:rFonts w:ascii="Century Gothic" w:hAnsi="Century Gothic"/>
        </w:rPr>
        <w:t xml:space="preserve">The ability to actively listen to </w:t>
      </w:r>
      <w:proofErr w:type="gramStart"/>
      <w:r w:rsidRPr="00B35636">
        <w:rPr>
          <w:rFonts w:ascii="Century Gothic" w:hAnsi="Century Gothic"/>
        </w:rPr>
        <w:t>people</w:t>
      </w:r>
      <w:proofErr w:type="gramEnd"/>
    </w:p>
    <w:p w14:paraId="6B9CB028" w14:textId="77777777" w:rsidR="00774345" w:rsidRPr="00B35636" w:rsidRDefault="00774345" w:rsidP="00B35636">
      <w:pPr>
        <w:pStyle w:val="ListParagraph"/>
        <w:numPr>
          <w:ilvl w:val="0"/>
          <w:numId w:val="18"/>
        </w:numPr>
        <w:rPr>
          <w:rFonts w:ascii="Century Gothic" w:hAnsi="Century Gothic"/>
        </w:rPr>
      </w:pPr>
      <w:r w:rsidRPr="00B35636">
        <w:rPr>
          <w:rFonts w:ascii="Century Gothic" w:hAnsi="Century Gothic"/>
        </w:rPr>
        <w:t>The ability to communicate with a range of people.</w:t>
      </w:r>
    </w:p>
    <w:p w14:paraId="71031D99" w14:textId="234AEC97" w:rsidR="00FB298D" w:rsidRDefault="00FB298D">
      <w:pPr>
        <w:rPr>
          <w:rFonts w:ascii="Century Gothic" w:hAnsi="Century Gothic"/>
        </w:rPr>
      </w:pPr>
      <w:r w:rsidRPr="0487CD67">
        <w:rPr>
          <w:rFonts w:ascii="Century Gothic" w:hAnsi="Century Gothic"/>
          <w:b/>
          <w:bCs/>
        </w:rPr>
        <w:t>Creativity</w:t>
      </w:r>
      <w:r w:rsidR="262A0471" w:rsidRPr="0487CD67">
        <w:rPr>
          <w:rFonts w:ascii="Century Gothic" w:hAnsi="Century Gothic"/>
          <w:b/>
          <w:bCs/>
        </w:rPr>
        <w:t xml:space="preserve"> -</w:t>
      </w:r>
      <w:r w:rsidR="262A0471" w:rsidRPr="0487CD67">
        <w:rPr>
          <w:rFonts w:ascii="Century Gothic" w:hAnsi="Century Gothic"/>
        </w:rPr>
        <w:t xml:space="preserve"> to use imagination and </w:t>
      </w:r>
      <w:r w:rsidR="23B7199D" w:rsidRPr="0487CD67">
        <w:rPr>
          <w:rFonts w:ascii="Century Gothic" w:hAnsi="Century Gothic"/>
        </w:rPr>
        <w:t>original</w:t>
      </w:r>
      <w:r w:rsidR="262A0471" w:rsidRPr="0487CD67">
        <w:rPr>
          <w:rFonts w:ascii="Century Gothic" w:hAnsi="Century Gothic"/>
        </w:rPr>
        <w:t xml:space="preserve"> ideas to support the development of your work</w:t>
      </w:r>
      <w:r w:rsidR="447CD4B1" w:rsidRPr="0487CD67">
        <w:rPr>
          <w:rFonts w:ascii="Century Gothic" w:hAnsi="Century Gothic"/>
        </w:rPr>
        <w:t>.</w:t>
      </w:r>
    </w:p>
    <w:p w14:paraId="54D7409A" w14:textId="77777777" w:rsidR="00B35636" w:rsidRPr="00B35636" w:rsidRDefault="00B35636" w:rsidP="00B35636">
      <w:pPr>
        <w:pStyle w:val="ListParagraph"/>
        <w:numPr>
          <w:ilvl w:val="0"/>
          <w:numId w:val="18"/>
        </w:numPr>
        <w:rPr>
          <w:rFonts w:ascii="Century Gothic" w:hAnsi="Century Gothic"/>
        </w:rPr>
      </w:pPr>
      <w:r w:rsidRPr="00B35636">
        <w:rPr>
          <w:rFonts w:ascii="Century Gothic" w:hAnsi="Century Gothic"/>
        </w:rPr>
        <w:t xml:space="preserve">To have a skill in an activity or craft that could be shared with others </w:t>
      </w:r>
      <w:proofErr w:type="spellStart"/>
      <w:proofErr w:type="gramStart"/>
      <w:r w:rsidRPr="00B35636">
        <w:rPr>
          <w:rFonts w:ascii="Century Gothic" w:hAnsi="Century Gothic"/>
        </w:rPr>
        <w:t>eg</w:t>
      </w:r>
      <w:proofErr w:type="spellEnd"/>
      <w:proofErr w:type="gramEnd"/>
      <w:r w:rsidRPr="00B35636">
        <w:rPr>
          <w:rFonts w:ascii="Century Gothic" w:hAnsi="Century Gothic"/>
        </w:rPr>
        <w:t xml:space="preserve"> gardening, snooker, scrapbooking or sewing.</w:t>
      </w:r>
    </w:p>
    <w:p w14:paraId="4AA1149F" w14:textId="3373E3A3" w:rsidR="00FB298D" w:rsidRDefault="00FB298D">
      <w:pPr>
        <w:rPr>
          <w:rFonts w:ascii="Century Gothic" w:hAnsi="Century Gothic"/>
        </w:rPr>
      </w:pPr>
      <w:r w:rsidRPr="0487CD67">
        <w:rPr>
          <w:rFonts w:ascii="Century Gothic" w:hAnsi="Century Gothic"/>
          <w:b/>
          <w:bCs/>
        </w:rPr>
        <w:t>Intuition</w:t>
      </w:r>
      <w:r w:rsidR="0DF0EAB1" w:rsidRPr="0487CD67">
        <w:rPr>
          <w:rFonts w:ascii="Century Gothic" w:hAnsi="Century Gothic"/>
          <w:b/>
          <w:bCs/>
        </w:rPr>
        <w:t xml:space="preserve"> and </w:t>
      </w:r>
      <w:r w:rsidRPr="0487CD67">
        <w:rPr>
          <w:rFonts w:ascii="Century Gothic" w:hAnsi="Century Gothic"/>
          <w:b/>
          <w:bCs/>
        </w:rPr>
        <w:t xml:space="preserve">Self </w:t>
      </w:r>
      <w:r w:rsidR="00C55E1D" w:rsidRPr="0487CD67">
        <w:rPr>
          <w:rFonts w:ascii="Century Gothic" w:hAnsi="Century Gothic"/>
          <w:b/>
          <w:bCs/>
        </w:rPr>
        <w:t>Awareness -</w:t>
      </w:r>
      <w:r w:rsidR="00C55E1D" w:rsidRPr="0487CD67">
        <w:rPr>
          <w:rFonts w:ascii="Century Gothic" w:hAnsi="Century Gothic"/>
        </w:rPr>
        <w:t xml:space="preserve"> to understand instinctively those you support and be aware of the impact you have on others.</w:t>
      </w:r>
    </w:p>
    <w:p w14:paraId="7FF0BA4E" w14:textId="51283739" w:rsidR="00B35636" w:rsidRDefault="00B35636">
      <w:pPr>
        <w:rPr>
          <w:rFonts w:ascii="Century Gothic" w:hAnsi="Century Gothic"/>
        </w:rPr>
      </w:pPr>
    </w:p>
    <w:p w14:paraId="0EDB6D56" w14:textId="77777777" w:rsidR="00B35636" w:rsidRDefault="00B35636">
      <w:pPr>
        <w:rPr>
          <w:rFonts w:ascii="Century Gothic" w:hAnsi="Century Gothic"/>
        </w:rPr>
      </w:pPr>
    </w:p>
    <w:p w14:paraId="56310FF3" w14:textId="2E20DDAC" w:rsidR="00FB298D" w:rsidRDefault="00FB298D">
      <w:pPr>
        <w:rPr>
          <w:rFonts w:ascii="Century Gothic" w:hAnsi="Century Gothic"/>
        </w:rPr>
      </w:pPr>
      <w:r w:rsidRPr="0487CD67">
        <w:rPr>
          <w:rFonts w:ascii="Century Gothic" w:hAnsi="Century Gothic"/>
          <w:b/>
          <w:bCs/>
        </w:rPr>
        <w:lastRenderedPageBreak/>
        <w:t>Authenticity and Integrity</w:t>
      </w:r>
      <w:r w:rsidR="160C33DF" w:rsidRPr="0487CD67">
        <w:rPr>
          <w:rFonts w:ascii="Century Gothic" w:hAnsi="Century Gothic"/>
        </w:rPr>
        <w:t xml:space="preserve"> – to be an honest and genuine person.</w:t>
      </w:r>
    </w:p>
    <w:p w14:paraId="041149C0" w14:textId="77777777" w:rsidR="00803BFA" w:rsidRPr="00803BFA" w:rsidRDefault="00803BFA" w:rsidP="00B35636">
      <w:pPr>
        <w:pStyle w:val="ListParagraph"/>
        <w:numPr>
          <w:ilvl w:val="0"/>
          <w:numId w:val="18"/>
        </w:numPr>
        <w:rPr>
          <w:rFonts w:ascii="Century Gothic" w:hAnsi="Century Gothic"/>
        </w:rPr>
      </w:pPr>
      <w:r w:rsidRPr="00B35636">
        <w:rPr>
          <w:rFonts w:ascii="Century Gothic" w:hAnsi="Century Gothic"/>
        </w:rPr>
        <w:t>A true belief in the values of inclusion and a passion to support people to uphold them.</w:t>
      </w:r>
    </w:p>
    <w:p w14:paraId="02B019FD" w14:textId="6B00D725" w:rsidR="00FB298D" w:rsidRPr="000F27FC" w:rsidRDefault="00FB298D">
      <w:pPr>
        <w:rPr>
          <w:rFonts w:ascii="Century Gothic" w:hAnsi="Century Gothic"/>
        </w:rPr>
      </w:pPr>
      <w:r w:rsidRPr="25295C35">
        <w:rPr>
          <w:rFonts w:ascii="Century Gothic" w:hAnsi="Century Gothic"/>
          <w:b/>
          <w:bCs/>
        </w:rPr>
        <w:t>Connection</w:t>
      </w:r>
      <w:r w:rsidR="3B47DB03" w:rsidRPr="25295C35">
        <w:rPr>
          <w:rFonts w:ascii="Century Gothic" w:hAnsi="Century Gothic"/>
        </w:rPr>
        <w:t xml:space="preserve"> - to show connection in your relationships</w:t>
      </w:r>
      <w:r w:rsidR="7C61BB82" w:rsidRPr="25295C35">
        <w:rPr>
          <w:rFonts w:ascii="Century Gothic" w:hAnsi="Century Gothic"/>
        </w:rPr>
        <w:t>.</w:t>
      </w:r>
    </w:p>
    <w:p w14:paraId="046070EC" w14:textId="77777777" w:rsidR="00EB51F5" w:rsidRPr="00B35636" w:rsidRDefault="00EB51F5" w:rsidP="00B35636">
      <w:pPr>
        <w:pStyle w:val="ListParagraph"/>
        <w:numPr>
          <w:ilvl w:val="0"/>
          <w:numId w:val="18"/>
        </w:numPr>
        <w:rPr>
          <w:rFonts w:ascii="Century Gothic" w:hAnsi="Century Gothic"/>
        </w:rPr>
      </w:pPr>
      <w:r w:rsidRPr="00B35636">
        <w:rPr>
          <w:rFonts w:ascii="Century Gothic" w:hAnsi="Century Gothic"/>
        </w:rPr>
        <w:t>Good networking skills - confident in speaking to new people.</w:t>
      </w:r>
    </w:p>
    <w:p w14:paraId="04F24E8F" w14:textId="32689472" w:rsidR="00FB298D" w:rsidRPr="000F27FC" w:rsidRDefault="00FB298D" w:rsidP="0487CD67">
      <w:pPr>
        <w:rPr>
          <w:rFonts w:ascii="Century Gothic" w:hAnsi="Century Gothic"/>
        </w:rPr>
      </w:pPr>
    </w:p>
    <w:p w14:paraId="3B5B1CA4" w14:textId="77777777" w:rsidR="00D37369" w:rsidRPr="000F27FC" w:rsidRDefault="00D37369">
      <w:pPr>
        <w:rPr>
          <w:rFonts w:ascii="Century Gothic" w:hAnsi="Century Gothic"/>
        </w:rPr>
      </w:pPr>
    </w:p>
    <w:p w14:paraId="74B0D427" w14:textId="2A4BF1AF" w:rsidR="00D26FA2" w:rsidRDefault="006F2E40"/>
    <w:sectPr w:rsidR="00D26FA2" w:rsidSect="00AA4C6F">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DD43" w14:textId="77777777" w:rsidR="004E1FD4" w:rsidRDefault="004E1FD4" w:rsidP="000F27FC">
      <w:pPr>
        <w:spacing w:after="0" w:line="240" w:lineRule="auto"/>
      </w:pPr>
      <w:r>
        <w:separator/>
      </w:r>
    </w:p>
  </w:endnote>
  <w:endnote w:type="continuationSeparator" w:id="0">
    <w:p w14:paraId="6F340C38" w14:textId="77777777" w:rsidR="004E1FD4" w:rsidRDefault="004E1FD4" w:rsidP="000F27FC">
      <w:pPr>
        <w:spacing w:after="0" w:line="240" w:lineRule="auto"/>
      </w:pPr>
      <w:r>
        <w:continuationSeparator/>
      </w:r>
    </w:p>
  </w:endnote>
  <w:endnote w:type="continuationNotice" w:id="1">
    <w:p w14:paraId="14F5CCF7" w14:textId="77777777" w:rsidR="00885692" w:rsidRDefault="00885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9016" w14:textId="77777777" w:rsidR="00B913FA" w:rsidRPr="00AD0689" w:rsidRDefault="00B913FA" w:rsidP="00B913FA">
    <w:pPr>
      <w:pStyle w:val="NormalWeb"/>
      <w:spacing w:before="55" w:beforeAutospacing="0" w:after="0" w:afterAutospacing="0"/>
      <w:ind w:right="1238"/>
      <w:jc w:val="both"/>
      <w:rPr>
        <w:rFonts w:ascii="Century Gothic" w:eastAsiaTheme="minorEastAsia" w:hAnsi="Century Gothic" w:cs="Century Gothic"/>
        <w:color w:val="000000" w:themeColor="text1"/>
        <w:kern w:val="24"/>
        <w:sz w:val="14"/>
        <w:szCs w:val="14"/>
      </w:rPr>
    </w:pPr>
    <w:r w:rsidRPr="00AD0689">
      <w:rPr>
        <w:rFonts w:ascii="Century Gothic" w:eastAsiaTheme="minorEastAsia" w:hAnsi="Century Gothic" w:cs="Century Gothic"/>
        <w:color w:val="000000" w:themeColor="text1"/>
        <w:kern w:val="24"/>
        <w:sz w:val="14"/>
        <w:szCs w:val="14"/>
      </w:rPr>
      <w:t>Circles Network is a registered charity in England and Wales. (1043601) and Scotland (SC038068).</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A company limited by guarantee. Registered company in England and Wales (2972700)</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Registered Office: The Penthouse, Coventry Road, Cawston,</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Rugby, Warwickshire, CV23 9JP.</w:t>
    </w:r>
  </w:p>
  <w:p w14:paraId="2562545A" w14:textId="232EF29C" w:rsidR="00323EF7" w:rsidRDefault="0039259B">
    <w:pPr>
      <w:pStyle w:val="Footer"/>
    </w:pPr>
    <w:r>
      <w:rPr>
        <w:noProof/>
        <w:lang w:eastAsia="en-GB"/>
      </w:rPr>
      <mc:AlternateContent>
        <mc:Choice Requires="wps">
          <w:drawing>
            <wp:anchor distT="0" distB="0" distL="114300" distR="114300" simplePos="0" relativeHeight="251658244" behindDoc="0" locked="0" layoutInCell="1" allowOverlap="1" wp14:anchorId="5B1E112E" wp14:editId="5CA01831">
              <wp:simplePos x="0" y="0"/>
              <wp:positionH relativeFrom="margin">
                <wp:align>left</wp:align>
              </wp:positionH>
              <wp:positionV relativeFrom="paragraph">
                <wp:posOffset>122555</wp:posOffset>
              </wp:positionV>
              <wp:extent cx="3155600" cy="197490"/>
              <wp:effectExtent l="0" t="0" r="0" b="0"/>
              <wp:wrapNone/>
              <wp:docPr id="5" name="object 12"/>
              <wp:cNvGraphicFramePr/>
              <a:graphic xmlns:a="http://schemas.openxmlformats.org/drawingml/2006/main">
                <a:graphicData uri="http://schemas.microsoft.com/office/word/2010/wordprocessingShape">
                  <wps:wsp>
                    <wps:cNvSpPr txBox="1"/>
                    <wps:spPr>
                      <a:xfrm>
                        <a:off x="0" y="0"/>
                        <a:ext cx="3155600" cy="197490"/>
                      </a:xfrm>
                      <a:prstGeom prst="rect">
                        <a:avLst/>
                      </a:prstGeom>
                    </wps:spPr>
                    <wps:txbx>
                      <w:txbxContent>
                        <w:p w14:paraId="0E8D7B4A" w14:textId="77777777" w:rsidR="0039259B" w:rsidRPr="00AD0689" w:rsidRDefault="0039259B" w:rsidP="0039259B">
                          <w:pPr>
                            <w:spacing w:before="20"/>
                            <w:ind w:left="14"/>
                            <w:rPr>
                              <w:sz w:val="14"/>
                              <w:szCs w:val="14"/>
                            </w:rPr>
                          </w:pPr>
                          <w:r w:rsidRPr="00AD0689">
                            <w:rPr>
                              <w:rFonts w:ascii="Century Gothic" w:hAnsi="Century Gothic" w:cs="Century Gothic"/>
                              <w:color w:val="000000" w:themeColor="text1"/>
                              <w:kern w:val="24"/>
                              <w:sz w:val="14"/>
                              <w:szCs w:val="14"/>
                            </w:rPr>
                            <w:t xml:space="preserve">© Circles </w:t>
                          </w:r>
                          <w:proofErr w:type="gramStart"/>
                          <w:r w:rsidRPr="00AD0689">
                            <w:rPr>
                              <w:rFonts w:ascii="Century Gothic" w:hAnsi="Century Gothic" w:cs="Century Gothic"/>
                              <w:color w:val="000000" w:themeColor="text1"/>
                              <w:kern w:val="24"/>
                              <w:sz w:val="14"/>
                              <w:szCs w:val="14"/>
                            </w:rPr>
                            <w:t>Network,  2020</w:t>
                          </w:r>
                          <w:proofErr w:type="gramEnd"/>
                        </w:p>
                      </w:txbxContent>
                    </wps:txbx>
                    <wps:bodyPr vert="horz" wrap="square" lIns="0" tIns="12700" rIns="0" bIns="0" rtlCol="0">
                      <a:spAutoFit/>
                    </wps:bodyPr>
                  </wps:wsp>
                </a:graphicData>
              </a:graphic>
            </wp:anchor>
          </w:drawing>
        </mc:Choice>
        <mc:Fallback>
          <w:pict>
            <v:shapetype w14:anchorId="5B1E112E" id="_x0000_t202" coordsize="21600,21600" o:spt="202" path="m,l,21600r21600,l21600,xe">
              <v:stroke joinstyle="miter"/>
              <v:path gradientshapeok="t" o:connecttype="rect"/>
            </v:shapetype>
            <v:shape id="object 12" o:spid="_x0000_s1026" type="#_x0000_t202" style="position:absolute;margin-left:0;margin-top:9.65pt;width:248.45pt;height:15.55pt;z-index:2516582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" filled="f" stroked="f">
              <v:textbox style="mso-fit-shape-to-text:t" inset="0,1pt,0,0">
                <w:txbxContent>
                  <w:p w14:paraId="0E8D7B4A" w14:textId="77777777" w:rsidR="0039259B" w:rsidRPr="00AD0689" w:rsidRDefault="0039259B" w:rsidP="0039259B">
                    <w:pPr>
                      <w:spacing w:before="20"/>
                      <w:ind w:left="14"/>
                      <w:rPr>
                        <w:sz w:val="14"/>
                        <w:szCs w:val="14"/>
                      </w:rPr>
                    </w:pPr>
                    <w:r w:rsidRPr="00AD0689">
                      <w:rPr>
                        <w:rFonts w:ascii="Century Gothic" w:hAnsi="Century Gothic" w:cs="Century Gothic"/>
                        <w:color w:val="000000" w:themeColor="text1"/>
                        <w:kern w:val="24"/>
                        <w:sz w:val="14"/>
                        <w:szCs w:val="14"/>
                      </w:rPr>
                      <w:t xml:space="preserve">© Circles </w:t>
                    </w:r>
                    <w:proofErr w:type="gramStart"/>
                    <w:r w:rsidRPr="00AD0689">
                      <w:rPr>
                        <w:rFonts w:ascii="Century Gothic" w:hAnsi="Century Gothic" w:cs="Century Gothic"/>
                        <w:color w:val="000000" w:themeColor="text1"/>
                        <w:kern w:val="24"/>
                        <w:sz w:val="14"/>
                        <w:szCs w:val="14"/>
                      </w:rPr>
                      <w:t>Network,  2020</w:t>
                    </w:r>
                    <w:proofErr w:type="gramEnd"/>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AFD6" w14:textId="77777777" w:rsidR="009351AE" w:rsidRPr="00AD0689" w:rsidRDefault="009351AE" w:rsidP="009351AE">
    <w:pPr>
      <w:pStyle w:val="NormalWeb"/>
      <w:spacing w:before="55" w:beforeAutospacing="0" w:after="0" w:afterAutospacing="0"/>
      <w:ind w:right="1238"/>
      <w:jc w:val="both"/>
      <w:rPr>
        <w:rFonts w:ascii="Century Gothic" w:eastAsiaTheme="minorEastAsia" w:hAnsi="Century Gothic" w:cs="Century Gothic"/>
        <w:color w:val="000000" w:themeColor="text1"/>
        <w:kern w:val="24"/>
        <w:sz w:val="14"/>
        <w:szCs w:val="14"/>
      </w:rPr>
    </w:pPr>
    <w:r w:rsidRPr="00AD0689">
      <w:rPr>
        <w:rFonts w:ascii="Century Gothic" w:eastAsiaTheme="minorEastAsia" w:hAnsi="Century Gothic" w:cs="Century Gothic"/>
        <w:color w:val="000000" w:themeColor="text1"/>
        <w:kern w:val="24"/>
        <w:sz w:val="14"/>
        <w:szCs w:val="14"/>
      </w:rPr>
      <w:t>Circles Network is a registered charity in England and Wales. (1043601) and Scotland (SC038068).</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A company limited by guarantee. Registered company in England and Wales (2972700)</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Registered Office: The Penthouse, Coventry Road, Cawston,</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Rugby, Warwickshire, CV23 9JP.</w:t>
    </w:r>
  </w:p>
  <w:p w14:paraId="1E813691" w14:textId="473F8EFD" w:rsidR="00323EF7" w:rsidRDefault="0039259B">
    <w:pPr>
      <w:pStyle w:val="Footer"/>
    </w:pPr>
    <w:r>
      <w:rPr>
        <w:noProof/>
        <w:lang w:eastAsia="en-GB"/>
      </w:rPr>
      <mc:AlternateContent>
        <mc:Choice Requires="wps">
          <w:drawing>
            <wp:anchor distT="0" distB="0" distL="114300" distR="114300" simplePos="0" relativeHeight="251658243" behindDoc="0" locked="0" layoutInCell="1" allowOverlap="1" wp14:anchorId="6C5D6CB4" wp14:editId="57202BB4">
              <wp:simplePos x="0" y="0"/>
              <wp:positionH relativeFrom="margin">
                <wp:posOffset>0</wp:posOffset>
              </wp:positionH>
              <wp:positionV relativeFrom="paragraph">
                <wp:posOffset>0</wp:posOffset>
              </wp:positionV>
              <wp:extent cx="3155600" cy="197490"/>
              <wp:effectExtent l="0" t="0" r="0" b="0"/>
              <wp:wrapNone/>
              <wp:docPr id="12" name="object 12"/>
              <wp:cNvGraphicFramePr/>
              <a:graphic xmlns:a="http://schemas.openxmlformats.org/drawingml/2006/main">
                <a:graphicData uri="http://schemas.microsoft.com/office/word/2010/wordprocessingShape">
                  <wps:wsp>
                    <wps:cNvSpPr txBox="1"/>
                    <wps:spPr>
                      <a:xfrm>
                        <a:off x="0" y="0"/>
                        <a:ext cx="3155600" cy="197490"/>
                      </a:xfrm>
                      <a:prstGeom prst="rect">
                        <a:avLst/>
                      </a:prstGeom>
                    </wps:spPr>
                    <wps:txbx>
                      <w:txbxContent>
                        <w:p w14:paraId="62223025" w14:textId="77777777" w:rsidR="0039259B" w:rsidRPr="00AD0689" w:rsidRDefault="0039259B" w:rsidP="0039259B">
                          <w:pPr>
                            <w:spacing w:before="20"/>
                            <w:ind w:left="14"/>
                            <w:rPr>
                              <w:sz w:val="14"/>
                              <w:szCs w:val="14"/>
                            </w:rPr>
                          </w:pPr>
                          <w:r w:rsidRPr="00AD0689">
                            <w:rPr>
                              <w:rFonts w:ascii="Century Gothic" w:hAnsi="Century Gothic" w:cs="Century Gothic"/>
                              <w:color w:val="000000" w:themeColor="text1"/>
                              <w:kern w:val="24"/>
                              <w:sz w:val="14"/>
                              <w:szCs w:val="14"/>
                            </w:rPr>
                            <w:t xml:space="preserve">© Circles </w:t>
                          </w:r>
                          <w:proofErr w:type="gramStart"/>
                          <w:r w:rsidRPr="00AD0689">
                            <w:rPr>
                              <w:rFonts w:ascii="Century Gothic" w:hAnsi="Century Gothic" w:cs="Century Gothic"/>
                              <w:color w:val="000000" w:themeColor="text1"/>
                              <w:kern w:val="24"/>
                              <w:sz w:val="14"/>
                              <w:szCs w:val="14"/>
                            </w:rPr>
                            <w:t>Network,  2020</w:t>
                          </w:r>
                          <w:proofErr w:type="gramEnd"/>
                        </w:p>
                      </w:txbxContent>
                    </wps:txbx>
                    <wps:bodyPr vert="horz" wrap="square" lIns="0" tIns="12700" rIns="0" bIns="0" rtlCol="0">
                      <a:spAutoFit/>
                    </wps:bodyPr>
                  </wps:wsp>
                </a:graphicData>
              </a:graphic>
            </wp:anchor>
          </w:drawing>
        </mc:Choice>
        <mc:Fallback>
          <w:pict>
            <v:shapetype w14:anchorId="6C5D6CB4" id="_x0000_t202" coordsize="21600,21600" o:spt="202" path="m,l,21600r21600,l21600,xe">
              <v:stroke joinstyle="miter"/>
              <v:path gradientshapeok="t" o:connecttype="rect"/>
            </v:shapetype>
            <v:shape id="_x0000_s1027" type="#_x0000_t202" style="position:absolute;margin-left:0;margin-top:0;width:248.45pt;height:15.55pt;z-index:25165824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" filled="f" stroked="f">
              <v:textbox style="mso-fit-shape-to-text:t" inset="0,1pt,0,0">
                <w:txbxContent>
                  <w:p w14:paraId="62223025" w14:textId="77777777" w:rsidR="0039259B" w:rsidRPr="00AD0689" w:rsidRDefault="0039259B" w:rsidP="0039259B">
                    <w:pPr>
                      <w:spacing w:before="20"/>
                      <w:ind w:left="14"/>
                      <w:rPr>
                        <w:sz w:val="14"/>
                        <w:szCs w:val="14"/>
                      </w:rPr>
                    </w:pPr>
                    <w:r w:rsidRPr="00AD0689">
                      <w:rPr>
                        <w:rFonts w:ascii="Century Gothic" w:hAnsi="Century Gothic" w:cs="Century Gothic"/>
                        <w:color w:val="000000" w:themeColor="text1"/>
                        <w:kern w:val="24"/>
                        <w:sz w:val="14"/>
                        <w:szCs w:val="14"/>
                      </w:rPr>
                      <w:t xml:space="preserve">© Circles </w:t>
                    </w:r>
                    <w:proofErr w:type="gramStart"/>
                    <w:r w:rsidRPr="00AD0689">
                      <w:rPr>
                        <w:rFonts w:ascii="Century Gothic" w:hAnsi="Century Gothic" w:cs="Century Gothic"/>
                        <w:color w:val="000000" w:themeColor="text1"/>
                        <w:kern w:val="24"/>
                        <w:sz w:val="14"/>
                        <w:szCs w:val="14"/>
                      </w:rPr>
                      <w:t>Network,  2020</w:t>
                    </w:r>
                    <w:proofErr w:type="gramEnd"/>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A999" w14:textId="77777777" w:rsidR="004E1FD4" w:rsidRDefault="004E1FD4" w:rsidP="000F27FC">
      <w:pPr>
        <w:spacing w:after="0" w:line="240" w:lineRule="auto"/>
      </w:pPr>
      <w:r>
        <w:separator/>
      </w:r>
    </w:p>
  </w:footnote>
  <w:footnote w:type="continuationSeparator" w:id="0">
    <w:p w14:paraId="40ABAF63" w14:textId="77777777" w:rsidR="004E1FD4" w:rsidRDefault="004E1FD4" w:rsidP="000F27FC">
      <w:pPr>
        <w:spacing w:after="0" w:line="240" w:lineRule="auto"/>
      </w:pPr>
      <w:r>
        <w:continuationSeparator/>
      </w:r>
    </w:p>
  </w:footnote>
  <w:footnote w:type="continuationNotice" w:id="1">
    <w:p w14:paraId="223FAA2E" w14:textId="77777777" w:rsidR="00885692" w:rsidRDefault="00885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8F6B" w14:textId="08D033A6" w:rsidR="00B47810" w:rsidRPr="008424B6" w:rsidRDefault="00B47810" w:rsidP="00B47810">
    <w:pPr>
      <w:pStyle w:val="Header"/>
      <w:jc w:val="center"/>
      <w:rPr>
        <w:rFonts w:ascii="Century Gothic" w:hAnsi="Century Gothic"/>
        <w:b/>
        <w:bCs/>
        <w:sz w:val="32"/>
        <w:szCs w:val="32"/>
      </w:rPr>
    </w:pPr>
    <w:r w:rsidRPr="00AA4C6F">
      <w:rPr>
        <w:noProof/>
      </w:rPr>
      <w:drawing>
        <wp:anchor distT="0" distB="0" distL="114300" distR="114300" simplePos="0" relativeHeight="251658240" behindDoc="0" locked="0" layoutInCell="1" allowOverlap="1" wp14:anchorId="63F44837" wp14:editId="34EE3AF4">
          <wp:simplePos x="0" y="0"/>
          <wp:positionH relativeFrom="margin">
            <wp:posOffset>-755650</wp:posOffset>
          </wp:positionH>
          <wp:positionV relativeFrom="paragraph">
            <wp:posOffset>-367665</wp:posOffset>
          </wp:positionV>
          <wp:extent cx="959485" cy="959485"/>
          <wp:effectExtent l="0" t="0" r="0" b="0"/>
          <wp:wrapNone/>
          <wp:docPr id="7" name="Picture 7" descr="A picture containing text, book, indoor,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ok, indoor, shelf&#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9485" cy="959485"/>
                  </a:xfrm>
                  <a:prstGeom prst="rect">
                    <a:avLst/>
                  </a:prstGeom>
                </pic:spPr>
              </pic:pic>
            </a:graphicData>
          </a:graphic>
          <wp14:sizeRelH relativeFrom="page">
            <wp14:pctWidth>0</wp14:pctWidth>
          </wp14:sizeRelH>
          <wp14:sizeRelV relativeFrom="page">
            <wp14:pctHeight>0</wp14:pctHeight>
          </wp14:sizeRelV>
        </wp:anchor>
      </w:drawing>
    </w:r>
    <w:r w:rsidRPr="00AA4C6F">
      <w:rPr>
        <w:noProof/>
      </w:rPr>
      <w:drawing>
        <wp:anchor distT="0" distB="0" distL="114300" distR="114300" simplePos="0" relativeHeight="251658241" behindDoc="0" locked="0" layoutInCell="1" allowOverlap="1" wp14:anchorId="2478504F" wp14:editId="672CB5C6">
          <wp:simplePos x="0" y="0"/>
          <wp:positionH relativeFrom="column">
            <wp:posOffset>5204460</wp:posOffset>
          </wp:positionH>
          <wp:positionV relativeFrom="paragraph">
            <wp:posOffset>-355600</wp:posOffset>
          </wp:positionV>
          <wp:extent cx="1323340" cy="82423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2">
                    <a:extLst>
                      <a:ext uri="{28A0092B-C50C-407E-A947-70E740481C1C}">
                        <a14:useLocalDpi xmlns:a14="http://schemas.microsoft.com/office/drawing/2010/main" val="0"/>
                      </a:ext>
                    </a:extLst>
                  </a:blip>
                  <a:srcRect l="1" t="9666" r="1763"/>
                  <a:stretch/>
                </pic:blipFill>
                <pic:spPr bwMode="auto">
                  <a:xfrm>
                    <a:off x="0" y="0"/>
                    <a:ext cx="1323340" cy="82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24B6">
      <w:rPr>
        <w:rFonts w:ascii="Century Gothic" w:hAnsi="Century Gothic"/>
        <w:b/>
        <w:bCs/>
        <w:color w:val="7030A0"/>
        <w:sz w:val="32"/>
        <w:szCs w:val="32"/>
      </w:rPr>
      <w:t xml:space="preserve">Job Description </w:t>
    </w:r>
  </w:p>
  <w:p w14:paraId="78CE8109" w14:textId="046098BD" w:rsidR="00323EF7" w:rsidRDefault="00AA4C6F">
    <w:pPr>
      <w:pStyle w:val="Header"/>
    </w:pPr>
    <w:r w:rsidRPr="00AA4C6F">
      <w:rPr>
        <w:noProof/>
      </w:rPr>
      <mc:AlternateContent>
        <mc:Choice Requires="wps">
          <w:drawing>
            <wp:anchor distT="0" distB="0" distL="114300" distR="114300" simplePos="0" relativeHeight="251658242" behindDoc="0" locked="0" layoutInCell="1" allowOverlap="1" wp14:anchorId="407E79CD" wp14:editId="2B6B9B28">
              <wp:simplePos x="0" y="0"/>
              <wp:positionH relativeFrom="page">
                <wp:align>right</wp:align>
              </wp:positionH>
              <wp:positionV relativeFrom="paragraph">
                <wp:posOffset>309880</wp:posOffset>
              </wp:positionV>
              <wp:extent cx="7448550" cy="476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V="1">
                        <a:off x="0" y="0"/>
                        <a:ext cx="7448550" cy="4762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FF5AB" id="Straight Connector 6" o:spid="_x0000_s1026" style="position:absolute;flip:y;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5.3pt,24.4pt" to="1121.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" strokecolor="#7030a0" strokeweight="2.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364"/>
    <w:multiLevelType w:val="hybridMultilevel"/>
    <w:tmpl w:val="5F18A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C11F4"/>
    <w:multiLevelType w:val="hybridMultilevel"/>
    <w:tmpl w:val="ED0A50AC"/>
    <w:lvl w:ilvl="0" w:tplc="5880982C">
      <w:start w:val="1"/>
      <w:numFmt w:val="bullet"/>
      <w:lvlText w:val=""/>
      <w:lvlJc w:val="left"/>
      <w:pPr>
        <w:ind w:left="720" w:hanging="360"/>
      </w:pPr>
      <w:rPr>
        <w:rFonts w:ascii="Symbol" w:hAnsi="Symbol" w:hint="default"/>
      </w:rPr>
    </w:lvl>
    <w:lvl w:ilvl="1" w:tplc="67FEF05C">
      <w:start w:val="1"/>
      <w:numFmt w:val="bullet"/>
      <w:lvlText w:val="o"/>
      <w:lvlJc w:val="left"/>
      <w:pPr>
        <w:ind w:left="1440" w:hanging="360"/>
      </w:pPr>
      <w:rPr>
        <w:rFonts w:ascii="Courier New" w:hAnsi="Courier New" w:hint="default"/>
      </w:rPr>
    </w:lvl>
    <w:lvl w:ilvl="2" w:tplc="9126F9F8">
      <w:start w:val="1"/>
      <w:numFmt w:val="bullet"/>
      <w:lvlText w:val=""/>
      <w:lvlJc w:val="left"/>
      <w:pPr>
        <w:ind w:left="2160" w:hanging="360"/>
      </w:pPr>
      <w:rPr>
        <w:rFonts w:ascii="Wingdings" w:hAnsi="Wingdings" w:hint="default"/>
      </w:rPr>
    </w:lvl>
    <w:lvl w:ilvl="3" w:tplc="3918A1C0">
      <w:start w:val="1"/>
      <w:numFmt w:val="bullet"/>
      <w:lvlText w:val=""/>
      <w:lvlJc w:val="left"/>
      <w:pPr>
        <w:ind w:left="2880" w:hanging="360"/>
      </w:pPr>
      <w:rPr>
        <w:rFonts w:ascii="Symbol" w:hAnsi="Symbol" w:hint="default"/>
      </w:rPr>
    </w:lvl>
    <w:lvl w:ilvl="4" w:tplc="B3623A0A">
      <w:start w:val="1"/>
      <w:numFmt w:val="bullet"/>
      <w:lvlText w:val="o"/>
      <w:lvlJc w:val="left"/>
      <w:pPr>
        <w:ind w:left="3600" w:hanging="360"/>
      </w:pPr>
      <w:rPr>
        <w:rFonts w:ascii="Courier New" w:hAnsi="Courier New" w:hint="default"/>
      </w:rPr>
    </w:lvl>
    <w:lvl w:ilvl="5" w:tplc="E1E80F54">
      <w:start w:val="1"/>
      <w:numFmt w:val="bullet"/>
      <w:lvlText w:val=""/>
      <w:lvlJc w:val="left"/>
      <w:pPr>
        <w:ind w:left="4320" w:hanging="360"/>
      </w:pPr>
      <w:rPr>
        <w:rFonts w:ascii="Wingdings" w:hAnsi="Wingdings" w:hint="default"/>
      </w:rPr>
    </w:lvl>
    <w:lvl w:ilvl="6" w:tplc="8696AA56">
      <w:start w:val="1"/>
      <w:numFmt w:val="bullet"/>
      <w:lvlText w:val=""/>
      <w:lvlJc w:val="left"/>
      <w:pPr>
        <w:ind w:left="5040" w:hanging="360"/>
      </w:pPr>
      <w:rPr>
        <w:rFonts w:ascii="Symbol" w:hAnsi="Symbol" w:hint="default"/>
      </w:rPr>
    </w:lvl>
    <w:lvl w:ilvl="7" w:tplc="25908B7A">
      <w:start w:val="1"/>
      <w:numFmt w:val="bullet"/>
      <w:lvlText w:val="o"/>
      <w:lvlJc w:val="left"/>
      <w:pPr>
        <w:ind w:left="5760" w:hanging="360"/>
      </w:pPr>
      <w:rPr>
        <w:rFonts w:ascii="Courier New" w:hAnsi="Courier New" w:hint="default"/>
      </w:rPr>
    </w:lvl>
    <w:lvl w:ilvl="8" w:tplc="2BEEC7CA">
      <w:start w:val="1"/>
      <w:numFmt w:val="bullet"/>
      <w:lvlText w:val=""/>
      <w:lvlJc w:val="left"/>
      <w:pPr>
        <w:ind w:left="6480" w:hanging="360"/>
      </w:pPr>
      <w:rPr>
        <w:rFonts w:ascii="Wingdings" w:hAnsi="Wingdings" w:hint="default"/>
      </w:rPr>
    </w:lvl>
  </w:abstractNum>
  <w:abstractNum w:abstractNumId="2" w15:restartNumberingAfterBreak="0">
    <w:nsid w:val="1C424C43"/>
    <w:multiLevelType w:val="hybridMultilevel"/>
    <w:tmpl w:val="ED8225E8"/>
    <w:lvl w:ilvl="0" w:tplc="C0341474">
      <w:start w:val="1"/>
      <w:numFmt w:val="bullet"/>
      <w:lvlText w:val=""/>
      <w:lvlJc w:val="left"/>
      <w:pPr>
        <w:ind w:left="720" w:hanging="360"/>
      </w:pPr>
      <w:rPr>
        <w:rFonts w:ascii="Symbol" w:hAnsi="Symbol" w:hint="default"/>
      </w:rPr>
    </w:lvl>
    <w:lvl w:ilvl="1" w:tplc="0A98BD04">
      <w:start w:val="1"/>
      <w:numFmt w:val="bullet"/>
      <w:lvlText w:val="o"/>
      <w:lvlJc w:val="left"/>
      <w:pPr>
        <w:ind w:left="1440" w:hanging="360"/>
      </w:pPr>
      <w:rPr>
        <w:rFonts w:ascii="Courier New" w:hAnsi="Courier New" w:hint="default"/>
      </w:rPr>
    </w:lvl>
    <w:lvl w:ilvl="2" w:tplc="E13C4730">
      <w:start w:val="1"/>
      <w:numFmt w:val="bullet"/>
      <w:lvlText w:val=""/>
      <w:lvlJc w:val="left"/>
      <w:pPr>
        <w:ind w:left="2160" w:hanging="360"/>
      </w:pPr>
      <w:rPr>
        <w:rFonts w:ascii="Wingdings" w:hAnsi="Wingdings" w:hint="default"/>
      </w:rPr>
    </w:lvl>
    <w:lvl w:ilvl="3" w:tplc="5D88B8F4">
      <w:start w:val="1"/>
      <w:numFmt w:val="bullet"/>
      <w:lvlText w:val=""/>
      <w:lvlJc w:val="left"/>
      <w:pPr>
        <w:ind w:left="2880" w:hanging="360"/>
      </w:pPr>
      <w:rPr>
        <w:rFonts w:ascii="Symbol" w:hAnsi="Symbol" w:hint="default"/>
      </w:rPr>
    </w:lvl>
    <w:lvl w:ilvl="4" w:tplc="0F9659C8">
      <w:start w:val="1"/>
      <w:numFmt w:val="bullet"/>
      <w:lvlText w:val="o"/>
      <w:lvlJc w:val="left"/>
      <w:pPr>
        <w:ind w:left="3600" w:hanging="360"/>
      </w:pPr>
      <w:rPr>
        <w:rFonts w:ascii="Courier New" w:hAnsi="Courier New" w:hint="default"/>
      </w:rPr>
    </w:lvl>
    <w:lvl w:ilvl="5" w:tplc="C64E202E">
      <w:start w:val="1"/>
      <w:numFmt w:val="bullet"/>
      <w:lvlText w:val=""/>
      <w:lvlJc w:val="left"/>
      <w:pPr>
        <w:ind w:left="4320" w:hanging="360"/>
      </w:pPr>
      <w:rPr>
        <w:rFonts w:ascii="Wingdings" w:hAnsi="Wingdings" w:hint="default"/>
      </w:rPr>
    </w:lvl>
    <w:lvl w:ilvl="6" w:tplc="D8060BA8">
      <w:start w:val="1"/>
      <w:numFmt w:val="bullet"/>
      <w:lvlText w:val=""/>
      <w:lvlJc w:val="left"/>
      <w:pPr>
        <w:ind w:left="5040" w:hanging="360"/>
      </w:pPr>
      <w:rPr>
        <w:rFonts w:ascii="Symbol" w:hAnsi="Symbol" w:hint="default"/>
      </w:rPr>
    </w:lvl>
    <w:lvl w:ilvl="7" w:tplc="965E1EF8">
      <w:start w:val="1"/>
      <w:numFmt w:val="bullet"/>
      <w:lvlText w:val="o"/>
      <w:lvlJc w:val="left"/>
      <w:pPr>
        <w:ind w:left="5760" w:hanging="360"/>
      </w:pPr>
      <w:rPr>
        <w:rFonts w:ascii="Courier New" w:hAnsi="Courier New" w:hint="default"/>
      </w:rPr>
    </w:lvl>
    <w:lvl w:ilvl="8" w:tplc="7C125AE0">
      <w:start w:val="1"/>
      <w:numFmt w:val="bullet"/>
      <w:lvlText w:val=""/>
      <w:lvlJc w:val="left"/>
      <w:pPr>
        <w:ind w:left="6480" w:hanging="360"/>
      </w:pPr>
      <w:rPr>
        <w:rFonts w:ascii="Wingdings" w:hAnsi="Wingdings" w:hint="default"/>
      </w:rPr>
    </w:lvl>
  </w:abstractNum>
  <w:abstractNum w:abstractNumId="3" w15:restartNumberingAfterBreak="0">
    <w:nsid w:val="22112AD4"/>
    <w:multiLevelType w:val="hybridMultilevel"/>
    <w:tmpl w:val="8226813C"/>
    <w:lvl w:ilvl="0" w:tplc="389ADB90">
      <w:start w:val="1"/>
      <w:numFmt w:val="bullet"/>
      <w:lvlText w:val=""/>
      <w:lvlJc w:val="left"/>
      <w:pPr>
        <w:ind w:left="720" w:hanging="360"/>
      </w:pPr>
      <w:rPr>
        <w:rFonts w:ascii="Symbol" w:hAnsi="Symbol" w:hint="default"/>
      </w:rPr>
    </w:lvl>
    <w:lvl w:ilvl="1" w:tplc="D124FC8C">
      <w:start w:val="1"/>
      <w:numFmt w:val="bullet"/>
      <w:lvlText w:val="o"/>
      <w:lvlJc w:val="left"/>
      <w:pPr>
        <w:ind w:left="1440" w:hanging="360"/>
      </w:pPr>
      <w:rPr>
        <w:rFonts w:ascii="Courier New" w:hAnsi="Courier New" w:hint="default"/>
      </w:rPr>
    </w:lvl>
    <w:lvl w:ilvl="2" w:tplc="3904DA9E">
      <w:start w:val="1"/>
      <w:numFmt w:val="bullet"/>
      <w:lvlText w:val=""/>
      <w:lvlJc w:val="left"/>
      <w:pPr>
        <w:ind w:left="2160" w:hanging="360"/>
      </w:pPr>
      <w:rPr>
        <w:rFonts w:ascii="Wingdings" w:hAnsi="Wingdings" w:hint="default"/>
      </w:rPr>
    </w:lvl>
    <w:lvl w:ilvl="3" w:tplc="734CCF0E">
      <w:start w:val="1"/>
      <w:numFmt w:val="bullet"/>
      <w:lvlText w:val=""/>
      <w:lvlJc w:val="left"/>
      <w:pPr>
        <w:ind w:left="2880" w:hanging="360"/>
      </w:pPr>
      <w:rPr>
        <w:rFonts w:ascii="Symbol" w:hAnsi="Symbol" w:hint="default"/>
      </w:rPr>
    </w:lvl>
    <w:lvl w:ilvl="4" w:tplc="CB8E89C0">
      <w:start w:val="1"/>
      <w:numFmt w:val="bullet"/>
      <w:lvlText w:val="o"/>
      <w:lvlJc w:val="left"/>
      <w:pPr>
        <w:ind w:left="3600" w:hanging="360"/>
      </w:pPr>
      <w:rPr>
        <w:rFonts w:ascii="Courier New" w:hAnsi="Courier New" w:hint="default"/>
      </w:rPr>
    </w:lvl>
    <w:lvl w:ilvl="5" w:tplc="F530B2C6">
      <w:start w:val="1"/>
      <w:numFmt w:val="bullet"/>
      <w:lvlText w:val=""/>
      <w:lvlJc w:val="left"/>
      <w:pPr>
        <w:ind w:left="4320" w:hanging="360"/>
      </w:pPr>
      <w:rPr>
        <w:rFonts w:ascii="Wingdings" w:hAnsi="Wingdings" w:hint="default"/>
      </w:rPr>
    </w:lvl>
    <w:lvl w:ilvl="6" w:tplc="CF2C5CC6">
      <w:start w:val="1"/>
      <w:numFmt w:val="bullet"/>
      <w:lvlText w:val=""/>
      <w:lvlJc w:val="left"/>
      <w:pPr>
        <w:ind w:left="5040" w:hanging="360"/>
      </w:pPr>
      <w:rPr>
        <w:rFonts w:ascii="Symbol" w:hAnsi="Symbol" w:hint="default"/>
      </w:rPr>
    </w:lvl>
    <w:lvl w:ilvl="7" w:tplc="B552BE2E">
      <w:start w:val="1"/>
      <w:numFmt w:val="bullet"/>
      <w:lvlText w:val="o"/>
      <w:lvlJc w:val="left"/>
      <w:pPr>
        <w:ind w:left="5760" w:hanging="360"/>
      </w:pPr>
      <w:rPr>
        <w:rFonts w:ascii="Courier New" w:hAnsi="Courier New" w:hint="default"/>
      </w:rPr>
    </w:lvl>
    <w:lvl w:ilvl="8" w:tplc="79D2FF56">
      <w:start w:val="1"/>
      <w:numFmt w:val="bullet"/>
      <w:lvlText w:val=""/>
      <w:lvlJc w:val="left"/>
      <w:pPr>
        <w:ind w:left="6480" w:hanging="360"/>
      </w:pPr>
      <w:rPr>
        <w:rFonts w:ascii="Wingdings" w:hAnsi="Wingdings" w:hint="default"/>
      </w:rPr>
    </w:lvl>
  </w:abstractNum>
  <w:abstractNum w:abstractNumId="4" w15:restartNumberingAfterBreak="0">
    <w:nsid w:val="2271747E"/>
    <w:multiLevelType w:val="hybridMultilevel"/>
    <w:tmpl w:val="D3D2DF56"/>
    <w:lvl w:ilvl="0" w:tplc="905C7DD6">
      <w:start w:val="1"/>
      <w:numFmt w:val="bullet"/>
      <w:lvlText w:val=""/>
      <w:lvlJc w:val="left"/>
      <w:pPr>
        <w:ind w:left="720" w:hanging="360"/>
      </w:pPr>
      <w:rPr>
        <w:rFonts w:ascii="Symbol" w:hAnsi="Symbol" w:hint="default"/>
      </w:rPr>
    </w:lvl>
    <w:lvl w:ilvl="1" w:tplc="E3F02B8E">
      <w:start w:val="1"/>
      <w:numFmt w:val="bullet"/>
      <w:lvlText w:val="o"/>
      <w:lvlJc w:val="left"/>
      <w:pPr>
        <w:ind w:left="1440" w:hanging="360"/>
      </w:pPr>
      <w:rPr>
        <w:rFonts w:ascii="Courier New" w:hAnsi="Courier New" w:hint="default"/>
      </w:rPr>
    </w:lvl>
    <w:lvl w:ilvl="2" w:tplc="2AEC2ED2">
      <w:start w:val="1"/>
      <w:numFmt w:val="bullet"/>
      <w:lvlText w:val=""/>
      <w:lvlJc w:val="left"/>
      <w:pPr>
        <w:ind w:left="2160" w:hanging="360"/>
      </w:pPr>
      <w:rPr>
        <w:rFonts w:ascii="Wingdings" w:hAnsi="Wingdings" w:hint="default"/>
      </w:rPr>
    </w:lvl>
    <w:lvl w:ilvl="3" w:tplc="B896FC34">
      <w:start w:val="1"/>
      <w:numFmt w:val="bullet"/>
      <w:lvlText w:val=""/>
      <w:lvlJc w:val="left"/>
      <w:pPr>
        <w:ind w:left="2880" w:hanging="360"/>
      </w:pPr>
      <w:rPr>
        <w:rFonts w:ascii="Symbol" w:hAnsi="Symbol" w:hint="default"/>
      </w:rPr>
    </w:lvl>
    <w:lvl w:ilvl="4" w:tplc="23666252">
      <w:start w:val="1"/>
      <w:numFmt w:val="bullet"/>
      <w:lvlText w:val="o"/>
      <w:lvlJc w:val="left"/>
      <w:pPr>
        <w:ind w:left="3600" w:hanging="360"/>
      </w:pPr>
      <w:rPr>
        <w:rFonts w:ascii="Courier New" w:hAnsi="Courier New" w:hint="default"/>
      </w:rPr>
    </w:lvl>
    <w:lvl w:ilvl="5" w:tplc="40D81C4C">
      <w:start w:val="1"/>
      <w:numFmt w:val="bullet"/>
      <w:lvlText w:val=""/>
      <w:lvlJc w:val="left"/>
      <w:pPr>
        <w:ind w:left="4320" w:hanging="360"/>
      </w:pPr>
      <w:rPr>
        <w:rFonts w:ascii="Wingdings" w:hAnsi="Wingdings" w:hint="default"/>
      </w:rPr>
    </w:lvl>
    <w:lvl w:ilvl="6" w:tplc="1728AFAC">
      <w:start w:val="1"/>
      <w:numFmt w:val="bullet"/>
      <w:lvlText w:val=""/>
      <w:lvlJc w:val="left"/>
      <w:pPr>
        <w:ind w:left="5040" w:hanging="360"/>
      </w:pPr>
      <w:rPr>
        <w:rFonts w:ascii="Symbol" w:hAnsi="Symbol" w:hint="default"/>
      </w:rPr>
    </w:lvl>
    <w:lvl w:ilvl="7" w:tplc="DD84AB02">
      <w:start w:val="1"/>
      <w:numFmt w:val="bullet"/>
      <w:lvlText w:val="o"/>
      <w:lvlJc w:val="left"/>
      <w:pPr>
        <w:ind w:left="5760" w:hanging="360"/>
      </w:pPr>
      <w:rPr>
        <w:rFonts w:ascii="Courier New" w:hAnsi="Courier New" w:hint="default"/>
      </w:rPr>
    </w:lvl>
    <w:lvl w:ilvl="8" w:tplc="E9A27764">
      <w:start w:val="1"/>
      <w:numFmt w:val="bullet"/>
      <w:lvlText w:val=""/>
      <w:lvlJc w:val="left"/>
      <w:pPr>
        <w:ind w:left="6480" w:hanging="360"/>
      </w:pPr>
      <w:rPr>
        <w:rFonts w:ascii="Wingdings" w:hAnsi="Wingdings" w:hint="default"/>
      </w:rPr>
    </w:lvl>
  </w:abstractNum>
  <w:abstractNum w:abstractNumId="5" w15:restartNumberingAfterBreak="0">
    <w:nsid w:val="26460BD5"/>
    <w:multiLevelType w:val="hybridMultilevel"/>
    <w:tmpl w:val="5CC2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06460"/>
    <w:multiLevelType w:val="hybridMultilevel"/>
    <w:tmpl w:val="FFBEC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D1610F"/>
    <w:multiLevelType w:val="hybridMultilevel"/>
    <w:tmpl w:val="A4EA2AB4"/>
    <w:lvl w:ilvl="0" w:tplc="00CE2E70">
      <w:start w:val="1"/>
      <w:numFmt w:val="bullet"/>
      <w:lvlText w:val=""/>
      <w:lvlJc w:val="left"/>
      <w:pPr>
        <w:tabs>
          <w:tab w:val="num" w:pos="720"/>
        </w:tabs>
        <w:ind w:left="720" w:hanging="360"/>
      </w:pPr>
      <w:rPr>
        <w:rFonts w:ascii="Symbol" w:hAnsi="Symbol" w:hint="default"/>
        <w:color w:val="7030A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E42E6"/>
    <w:multiLevelType w:val="hybridMultilevel"/>
    <w:tmpl w:val="501CD16A"/>
    <w:lvl w:ilvl="0" w:tplc="8ECE0E48">
      <w:start w:val="1"/>
      <w:numFmt w:val="bullet"/>
      <w:lvlText w:val=""/>
      <w:lvlJc w:val="left"/>
      <w:pPr>
        <w:ind w:left="720" w:hanging="360"/>
      </w:pPr>
      <w:rPr>
        <w:rFonts w:ascii="Symbol" w:hAnsi="Symbol" w:hint="default"/>
      </w:rPr>
    </w:lvl>
    <w:lvl w:ilvl="1" w:tplc="49FCBD60">
      <w:start w:val="1"/>
      <w:numFmt w:val="bullet"/>
      <w:lvlText w:val="o"/>
      <w:lvlJc w:val="left"/>
      <w:pPr>
        <w:ind w:left="1440" w:hanging="360"/>
      </w:pPr>
      <w:rPr>
        <w:rFonts w:ascii="Courier New" w:hAnsi="Courier New" w:hint="default"/>
      </w:rPr>
    </w:lvl>
    <w:lvl w:ilvl="2" w:tplc="BF8878DA">
      <w:start w:val="1"/>
      <w:numFmt w:val="bullet"/>
      <w:lvlText w:val=""/>
      <w:lvlJc w:val="left"/>
      <w:pPr>
        <w:ind w:left="2160" w:hanging="360"/>
      </w:pPr>
      <w:rPr>
        <w:rFonts w:ascii="Wingdings" w:hAnsi="Wingdings" w:hint="default"/>
      </w:rPr>
    </w:lvl>
    <w:lvl w:ilvl="3" w:tplc="DD04747C">
      <w:start w:val="1"/>
      <w:numFmt w:val="bullet"/>
      <w:lvlText w:val=""/>
      <w:lvlJc w:val="left"/>
      <w:pPr>
        <w:ind w:left="2880" w:hanging="360"/>
      </w:pPr>
      <w:rPr>
        <w:rFonts w:ascii="Symbol" w:hAnsi="Symbol" w:hint="default"/>
      </w:rPr>
    </w:lvl>
    <w:lvl w:ilvl="4" w:tplc="24206326">
      <w:start w:val="1"/>
      <w:numFmt w:val="bullet"/>
      <w:lvlText w:val="o"/>
      <w:lvlJc w:val="left"/>
      <w:pPr>
        <w:ind w:left="3600" w:hanging="360"/>
      </w:pPr>
      <w:rPr>
        <w:rFonts w:ascii="Courier New" w:hAnsi="Courier New" w:hint="default"/>
      </w:rPr>
    </w:lvl>
    <w:lvl w:ilvl="5" w:tplc="FD5A0A38">
      <w:start w:val="1"/>
      <w:numFmt w:val="bullet"/>
      <w:lvlText w:val=""/>
      <w:lvlJc w:val="left"/>
      <w:pPr>
        <w:ind w:left="4320" w:hanging="360"/>
      </w:pPr>
      <w:rPr>
        <w:rFonts w:ascii="Wingdings" w:hAnsi="Wingdings" w:hint="default"/>
      </w:rPr>
    </w:lvl>
    <w:lvl w:ilvl="6" w:tplc="49E096BA">
      <w:start w:val="1"/>
      <w:numFmt w:val="bullet"/>
      <w:lvlText w:val=""/>
      <w:lvlJc w:val="left"/>
      <w:pPr>
        <w:ind w:left="5040" w:hanging="360"/>
      </w:pPr>
      <w:rPr>
        <w:rFonts w:ascii="Symbol" w:hAnsi="Symbol" w:hint="default"/>
      </w:rPr>
    </w:lvl>
    <w:lvl w:ilvl="7" w:tplc="DD0CD000">
      <w:start w:val="1"/>
      <w:numFmt w:val="bullet"/>
      <w:lvlText w:val="o"/>
      <w:lvlJc w:val="left"/>
      <w:pPr>
        <w:ind w:left="5760" w:hanging="360"/>
      </w:pPr>
      <w:rPr>
        <w:rFonts w:ascii="Courier New" w:hAnsi="Courier New" w:hint="default"/>
      </w:rPr>
    </w:lvl>
    <w:lvl w:ilvl="8" w:tplc="06089A02">
      <w:start w:val="1"/>
      <w:numFmt w:val="bullet"/>
      <w:lvlText w:val=""/>
      <w:lvlJc w:val="left"/>
      <w:pPr>
        <w:ind w:left="6480" w:hanging="360"/>
      </w:pPr>
      <w:rPr>
        <w:rFonts w:ascii="Wingdings" w:hAnsi="Wingdings" w:hint="default"/>
      </w:rPr>
    </w:lvl>
  </w:abstractNum>
  <w:abstractNum w:abstractNumId="9" w15:restartNumberingAfterBreak="0">
    <w:nsid w:val="490E752B"/>
    <w:multiLevelType w:val="hybridMultilevel"/>
    <w:tmpl w:val="A5DC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53660"/>
    <w:multiLevelType w:val="hybridMultilevel"/>
    <w:tmpl w:val="5F42D96C"/>
    <w:lvl w:ilvl="0" w:tplc="00CE2E70">
      <w:start w:val="1"/>
      <w:numFmt w:val="bullet"/>
      <w:lvlText w:val=""/>
      <w:lvlJc w:val="left"/>
      <w:pPr>
        <w:tabs>
          <w:tab w:val="num" w:pos="360"/>
        </w:tabs>
        <w:ind w:left="360" w:hanging="360"/>
      </w:pPr>
      <w:rPr>
        <w:rFonts w:ascii="Symbol" w:hAnsi="Symbol" w:hint="default"/>
        <w:color w:val="7030A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937D3"/>
    <w:multiLevelType w:val="hybridMultilevel"/>
    <w:tmpl w:val="99D87D40"/>
    <w:lvl w:ilvl="0" w:tplc="7472B8CA">
      <w:start w:val="1"/>
      <w:numFmt w:val="bullet"/>
      <w:lvlText w:val=""/>
      <w:lvlJc w:val="left"/>
      <w:pPr>
        <w:ind w:left="720" w:hanging="360"/>
      </w:pPr>
      <w:rPr>
        <w:rFonts w:ascii="Symbol" w:hAnsi="Symbol" w:hint="default"/>
      </w:rPr>
    </w:lvl>
    <w:lvl w:ilvl="1" w:tplc="8D4E5EE2">
      <w:start w:val="1"/>
      <w:numFmt w:val="bullet"/>
      <w:lvlText w:val="o"/>
      <w:lvlJc w:val="left"/>
      <w:pPr>
        <w:ind w:left="1440" w:hanging="360"/>
      </w:pPr>
      <w:rPr>
        <w:rFonts w:ascii="Courier New" w:hAnsi="Courier New" w:hint="default"/>
      </w:rPr>
    </w:lvl>
    <w:lvl w:ilvl="2" w:tplc="7AF8E9A6">
      <w:start w:val="1"/>
      <w:numFmt w:val="bullet"/>
      <w:lvlText w:val=""/>
      <w:lvlJc w:val="left"/>
      <w:pPr>
        <w:ind w:left="2160" w:hanging="360"/>
      </w:pPr>
      <w:rPr>
        <w:rFonts w:ascii="Wingdings" w:hAnsi="Wingdings" w:hint="default"/>
      </w:rPr>
    </w:lvl>
    <w:lvl w:ilvl="3" w:tplc="2410C488">
      <w:start w:val="1"/>
      <w:numFmt w:val="bullet"/>
      <w:lvlText w:val=""/>
      <w:lvlJc w:val="left"/>
      <w:pPr>
        <w:ind w:left="2880" w:hanging="360"/>
      </w:pPr>
      <w:rPr>
        <w:rFonts w:ascii="Symbol" w:hAnsi="Symbol" w:hint="default"/>
      </w:rPr>
    </w:lvl>
    <w:lvl w:ilvl="4" w:tplc="159EC16A">
      <w:start w:val="1"/>
      <w:numFmt w:val="bullet"/>
      <w:lvlText w:val="o"/>
      <w:lvlJc w:val="left"/>
      <w:pPr>
        <w:ind w:left="3600" w:hanging="360"/>
      </w:pPr>
      <w:rPr>
        <w:rFonts w:ascii="Courier New" w:hAnsi="Courier New" w:hint="default"/>
      </w:rPr>
    </w:lvl>
    <w:lvl w:ilvl="5" w:tplc="74F8D8BC">
      <w:start w:val="1"/>
      <w:numFmt w:val="bullet"/>
      <w:lvlText w:val=""/>
      <w:lvlJc w:val="left"/>
      <w:pPr>
        <w:ind w:left="4320" w:hanging="360"/>
      </w:pPr>
      <w:rPr>
        <w:rFonts w:ascii="Wingdings" w:hAnsi="Wingdings" w:hint="default"/>
      </w:rPr>
    </w:lvl>
    <w:lvl w:ilvl="6" w:tplc="28304546">
      <w:start w:val="1"/>
      <w:numFmt w:val="bullet"/>
      <w:lvlText w:val=""/>
      <w:lvlJc w:val="left"/>
      <w:pPr>
        <w:ind w:left="5040" w:hanging="360"/>
      </w:pPr>
      <w:rPr>
        <w:rFonts w:ascii="Symbol" w:hAnsi="Symbol" w:hint="default"/>
      </w:rPr>
    </w:lvl>
    <w:lvl w:ilvl="7" w:tplc="03BC827C">
      <w:start w:val="1"/>
      <w:numFmt w:val="bullet"/>
      <w:lvlText w:val="o"/>
      <w:lvlJc w:val="left"/>
      <w:pPr>
        <w:ind w:left="5760" w:hanging="360"/>
      </w:pPr>
      <w:rPr>
        <w:rFonts w:ascii="Courier New" w:hAnsi="Courier New" w:hint="default"/>
      </w:rPr>
    </w:lvl>
    <w:lvl w:ilvl="8" w:tplc="3D40314A">
      <w:start w:val="1"/>
      <w:numFmt w:val="bullet"/>
      <w:lvlText w:val=""/>
      <w:lvlJc w:val="left"/>
      <w:pPr>
        <w:ind w:left="6480" w:hanging="360"/>
      </w:pPr>
      <w:rPr>
        <w:rFonts w:ascii="Wingdings" w:hAnsi="Wingdings" w:hint="default"/>
      </w:rPr>
    </w:lvl>
  </w:abstractNum>
  <w:abstractNum w:abstractNumId="12" w15:restartNumberingAfterBreak="0">
    <w:nsid w:val="580048CD"/>
    <w:multiLevelType w:val="hybridMultilevel"/>
    <w:tmpl w:val="29C0F612"/>
    <w:lvl w:ilvl="0" w:tplc="BD9CA9E2">
      <w:start w:val="1"/>
      <w:numFmt w:val="bullet"/>
      <w:lvlText w:val=""/>
      <w:lvlJc w:val="left"/>
      <w:pPr>
        <w:ind w:left="720" w:hanging="360"/>
      </w:pPr>
      <w:rPr>
        <w:rFonts w:ascii="Symbol" w:hAnsi="Symbol" w:hint="default"/>
      </w:rPr>
    </w:lvl>
    <w:lvl w:ilvl="1" w:tplc="F754EBE4">
      <w:start w:val="1"/>
      <w:numFmt w:val="bullet"/>
      <w:lvlText w:val="o"/>
      <w:lvlJc w:val="left"/>
      <w:pPr>
        <w:ind w:left="1440" w:hanging="360"/>
      </w:pPr>
      <w:rPr>
        <w:rFonts w:ascii="Courier New" w:hAnsi="Courier New" w:hint="default"/>
      </w:rPr>
    </w:lvl>
    <w:lvl w:ilvl="2" w:tplc="340E614A">
      <w:start w:val="1"/>
      <w:numFmt w:val="bullet"/>
      <w:lvlText w:val=""/>
      <w:lvlJc w:val="left"/>
      <w:pPr>
        <w:ind w:left="2160" w:hanging="360"/>
      </w:pPr>
      <w:rPr>
        <w:rFonts w:ascii="Wingdings" w:hAnsi="Wingdings" w:hint="default"/>
      </w:rPr>
    </w:lvl>
    <w:lvl w:ilvl="3" w:tplc="BA70EAE2">
      <w:start w:val="1"/>
      <w:numFmt w:val="bullet"/>
      <w:lvlText w:val=""/>
      <w:lvlJc w:val="left"/>
      <w:pPr>
        <w:ind w:left="2880" w:hanging="360"/>
      </w:pPr>
      <w:rPr>
        <w:rFonts w:ascii="Symbol" w:hAnsi="Symbol" w:hint="default"/>
      </w:rPr>
    </w:lvl>
    <w:lvl w:ilvl="4" w:tplc="7CDC6A02">
      <w:start w:val="1"/>
      <w:numFmt w:val="bullet"/>
      <w:lvlText w:val="o"/>
      <w:lvlJc w:val="left"/>
      <w:pPr>
        <w:ind w:left="3600" w:hanging="360"/>
      </w:pPr>
      <w:rPr>
        <w:rFonts w:ascii="Courier New" w:hAnsi="Courier New" w:hint="default"/>
      </w:rPr>
    </w:lvl>
    <w:lvl w:ilvl="5" w:tplc="57B8987C">
      <w:start w:val="1"/>
      <w:numFmt w:val="bullet"/>
      <w:lvlText w:val=""/>
      <w:lvlJc w:val="left"/>
      <w:pPr>
        <w:ind w:left="4320" w:hanging="360"/>
      </w:pPr>
      <w:rPr>
        <w:rFonts w:ascii="Wingdings" w:hAnsi="Wingdings" w:hint="default"/>
      </w:rPr>
    </w:lvl>
    <w:lvl w:ilvl="6" w:tplc="62B40E22">
      <w:start w:val="1"/>
      <w:numFmt w:val="bullet"/>
      <w:lvlText w:val=""/>
      <w:lvlJc w:val="left"/>
      <w:pPr>
        <w:ind w:left="5040" w:hanging="360"/>
      </w:pPr>
      <w:rPr>
        <w:rFonts w:ascii="Symbol" w:hAnsi="Symbol" w:hint="default"/>
      </w:rPr>
    </w:lvl>
    <w:lvl w:ilvl="7" w:tplc="A170D3B4">
      <w:start w:val="1"/>
      <w:numFmt w:val="bullet"/>
      <w:lvlText w:val="o"/>
      <w:lvlJc w:val="left"/>
      <w:pPr>
        <w:ind w:left="5760" w:hanging="360"/>
      </w:pPr>
      <w:rPr>
        <w:rFonts w:ascii="Courier New" w:hAnsi="Courier New" w:hint="default"/>
      </w:rPr>
    </w:lvl>
    <w:lvl w:ilvl="8" w:tplc="545CA2AC">
      <w:start w:val="1"/>
      <w:numFmt w:val="bullet"/>
      <w:lvlText w:val=""/>
      <w:lvlJc w:val="left"/>
      <w:pPr>
        <w:ind w:left="6480" w:hanging="360"/>
      </w:pPr>
      <w:rPr>
        <w:rFonts w:ascii="Wingdings" w:hAnsi="Wingdings" w:hint="default"/>
      </w:rPr>
    </w:lvl>
  </w:abstractNum>
  <w:abstractNum w:abstractNumId="13" w15:restartNumberingAfterBreak="0">
    <w:nsid w:val="5DB36E1E"/>
    <w:multiLevelType w:val="hybridMultilevel"/>
    <w:tmpl w:val="A0EC0EDA"/>
    <w:lvl w:ilvl="0" w:tplc="011A7C24">
      <w:start w:val="1"/>
      <w:numFmt w:val="bullet"/>
      <w:lvlText w:val=""/>
      <w:lvlJc w:val="left"/>
      <w:pPr>
        <w:ind w:left="720" w:hanging="360"/>
      </w:pPr>
      <w:rPr>
        <w:rFonts w:ascii="Symbol" w:hAnsi="Symbol" w:hint="default"/>
      </w:rPr>
    </w:lvl>
    <w:lvl w:ilvl="1" w:tplc="D00E2ACA">
      <w:start w:val="1"/>
      <w:numFmt w:val="bullet"/>
      <w:lvlText w:val="o"/>
      <w:lvlJc w:val="left"/>
      <w:pPr>
        <w:ind w:left="1440" w:hanging="360"/>
      </w:pPr>
      <w:rPr>
        <w:rFonts w:ascii="Courier New" w:hAnsi="Courier New" w:hint="default"/>
      </w:rPr>
    </w:lvl>
    <w:lvl w:ilvl="2" w:tplc="DE0ABF5E">
      <w:start w:val="1"/>
      <w:numFmt w:val="bullet"/>
      <w:lvlText w:val=""/>
      <w:lvlJc w:val="left"/>
      <w:pPr>
        <w:ind w:left="2160" w:hanging="360"/>
      </w:pPr>
      <w:rPr>
        <w:rFonts w:ascii="Wingdings" w:hAnsi="Wingdings" w:hint="default"/>
      </w:rPr>
    </w:lvl>
    <w:lvl w:ilvl="3" w:tplc="07663B0A">
      <w:start w:val="1"/>
      <w:numFmt w:val="bullet"/>
      <w:lvlText w:val=""/>
      <w:lvlJc w:val="left"/>
      <w:pPr>
        <w:ind w:left="2880" w:hanging="360"/>
      </w:pPr>
      <w:rPr>
        <w:rFonts w:ascii="Symbol" w:hAnsi="Symbol" w:hint="default"/>
      </w:rPr>
    </w:lvl>
    <w:lvl w:ilvl="4" w:tplc="5360171E">
      <w:start w:val="1"/>
      <w:numFmt w:val="bullet"/>
      <w:lvlText w:val="o"/>
      <w:lvlJc w:val="left"/>
      <w:pPr>
        <w:ind w:left="3600" w:hanging="360"/>
      </w:pPr>
      <w:rPr>
        <w:rFonts w:ascii="Courier New" w:hAnsi="Courier New" w:hint="default"/>
      </w:rPr>
    </w:lvl>
    <w:lvl w:ilvl="5" w:tplc="46824672">
      <w:start w:val="1"/>
      <w:numFmt w:val="bullet"/>
      <w:lvlText w:val=""/>
      <w:lvlJc w:val="left"/>
      <w:pPr>
        <w:ind w:left="4320" w:hanging="360"/>
      </w:pPr>
      <w:rPr>
        <w:rFonts w:ascii="Wingdings" w:hAnsi="Wingdings" w:hint="default"/>
      </w:rPr>
    </w:lvl>
    <w:lvl w:ilvl="6" w:tplc="DD129B76">
      <w:start w:val="1"/>
      <w:numFmt w:val="bullet"/>
      <w:lvlText w:val=""/>
      <w:lvlJc w:val="left"/>
      <w:pPr>
        <w:ind w:left="5040" w:hanging="360"/>
      </w:pPr>
      <w:rPr>
        <w:rFonts w:ascii="Symbol" w:hAnsi="Symbol" w:hint="default"/>
      </w:rPr>
    </w:lvl>
    <w:lvl w:ilvl="7" w:tplc="7EF85B72">
      <w:start w:val="1"/>
      <w:numFmt w:val="bullet"/>
      <w:lvlText w:val="o"/>
      <w:lvlJc w:val="left"/>
      <w:pPr>
        <w:ind w:left="5760" w:hanging="360"/>
      </w:pPr>
      <w:rPr>
        <w:rFonts w:ascii="Courier New" w:hAnsi="Courier New" w:hint="default"/>
      </w:rPr>
    </w:lvl>
    <w:lvl w:ilvl="8" w:tplc="762017EE">
      <w:start w:val="1"/>
      <w:numFmt w:val="bullet"/>
      <w:lvlText w:val=""/>
      <w:lvlJc w:val="left"/>
      <w:pPr>
        <w:ind w:left="6480" w:hanging="360"/>
      </w:pPr>
      <w:rPr>
        <w:rFonts w:ascii="Wingdings" w:hAnsi="Wingdings" w:hint="default"/>
      </w:rPr>
    </w:lvl>
  </w:abstractNum>
  <w:abstractNum w:abstractNumId="14" w15:restartNumberingAfterBreak="0">
    <w:nsid w:val="5DD3207F"/>
    <w:multiLevelType w:val="hybridMultilevel"/>
    <w:tmpl w:val="C024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D2DD5"/>
    <w:multiLevelType w:val="hybridMultilevel"/>
    <w:tmpl w:val="F8B622EE"/>
    <w:lvl w:ilvl="0" w:tplc="6CFA16BE">
      <w:start w:val="1"/>
      <w:numFmt w:val="bullet"/>
      <w:lvlText w:val=""/>
      <w:lvlJc w:val="left"/>
      <w:pPr>
        <w:ind w:left="720" w:hanging="360"/>
      </w:pPr>
      <w:rPr>
        <w:rFonts w:ascii="Symbol" w:hAnsi="Symbol" w:hint="default"/>
      </w:rPr>
    </w:lvl>
    <w:lvl w:ilvl="1" w:tplc="E5741696">
      <w:start w:val="1"/>
      <w:numFmt w:val="bullet"/>
      <w:lvlText w:val="o"/>
      <w:lvlJc w:val="left"/>
      <w:pPr>
        <w:ind w:left="1440" w:hanging="360"/>
      </w:pPr>
      <w:rPr>
        <w:rFonts w:ascii="Courier New" w:hAnsi="Courier New" w:hint="default"/>
      </w:rPr>
    </w:lvl>
    <w:lvl w:ilvl="2" w:tplc="BDAE55A4">
      <w:start w:val="1"/>
      <w:numFmt w:val="bullet"/>
      <w:lvlText w:val=""/>
      <w:lvlJc w:val="left"/>
      <w:pPr>
        <w:ind w:left="2160" w:hanging="360"/>
      </w:pPr>
      <w:rPr>
        <w:rFonts w:ascii="Wingdings" w:hAnsi="Wingdings" w:hint="default"/>
      </w:rPr>
    </w:lvl>
    <w:lvl w:ilvl="3" w:tplc="F5F699F0">
      <w:start w:val="1"/>
      <w:numFmt w:val="bullet"/>
      <w:lvlText w:val=""/>
      <w:lvlJc w:val="left"/>
      <w:pPr>
        <w:ind w:left="2880" w:hanging="360"/>
      </w:pPr>
      <w:rPr>
        <w:rFonts w:ascii="Symbol" w:hAnsi="Symbol" w:hint="default"/>
      </w:rPr>
    </w:lvl>
    <w:lvl w:ilvl="4" w:tplc="1C02DA36">
      <w:start w:val="1"/>
      <w:numFmt w:val="bullet"/>
      <w:lvlText w:val="o"/>
      <w:lvlJc w:val="left"/>
      <w:pPr>
        <w:ind w:left="3600" w:hanging="360"/>
      </w:pPr>
      <w:rPr>
        <w:rFonts w:ascii="Courier New" w:hAnsi="Courier New" w:hint="default"/>
      </w:rPr>
    </w:lvl>
    <w:lvl w:ilvl="5" w:tplc="E3F4B330">
      <w:start w:val="1"/>
      <w:numFmt w:val="bullet"/>
      <w:lvlText w:val=""/>
      <w:lvlJc w:val="left"/>
      <w:pPr>
        <w:ind w:left="4320" w:hanging="360"/>
      </w:pPr>
      <w:rPr>
        <w:rFonts w:ascii="Wingdings" w:hAnsi="Wingdings" w:hint="default"/>
      </w:rPr>
    </w:lvl>
    <w:lvl w:ilvl="6" w:tplc="CAB03D48">
      <w:start w:val="1"/>
      <w:numFmt w:val="bullet"/>
      <w:lvlText w:val=""/>
      <w:lvlJc w:val="left"/>
      <w:pPr>
        <w:ind w:left="5040" w:hanging="360"/>
      </w:pPr>
      <w:rPr>
        <w:rFonts w:ascii="Symbol" w:hAnsi="Symbol" w:hint="default"/>
      </w:rPr>
    </w:lvl>
    <w:lvl w:ilvl="7" w:tplc="5E38242C">
      <w:start w:val="1"/>
      <w:numFmt w:val="bullet"/>
      <w:lvlText w:val="o"/>
      <w:lvlJc w:val="left"/>
      <w:pPr>
        <w:ind w:left="5760" w:hanging="360"/>
      </w:pPr>
      <w:rPr>
        <w:rFonts w:ascii="Courier New" w:hAnsi="Courier New" w:hint="default"/>
      </w:rPr>
    </w:lvl>
    <w:lvl w:ilvl="8" w:tplc="FCB692F6">
      <w:start w:val="1"/>
      <w:numFmt w:val="bullet"/>
      <w:lvlText w:val=""/>
      <w:lvlJc w:val="left"/>
      <w:pPr>
        <w:ind w:left="6480" w:hanging="360"/>
      </w:pPr>
      <w:rPr>
        <w:rFonts w:ascii="Wingdings" w:hAnsi="Wingdings" w:hint="default"/>
      </w:rPr>
    </w:lvl>
  </w:abstractNum>
  <w:abstractNum w:abstractNumId="16" w15:restartNumberingAfterBreak="0">
    <w:nsid w:val="696D35E3"/>
    <w:multiLevelType w:val="hybridMultilevel"/>
    <w:tmpl w:val="19262298"/>
    <w:lvl w:ilvl="0" w:tplc="7526B4E2">
      <w:start w:val="1"/>
      <w:numFmt w:val="bullet"/>
      <w:lvlText w:val=""/>
      <w:lvlJc w:val="left"/>
      <w:pPr>
        <w:ind w:left="720" w:hanging="360"/>
      </w:pPr>
      <w:rPr>
        <w:rFonts w:ascii="Symbol" w:hAnsi="Symbol" w:hint="default"/>
      </w:rPr>
    </w:lvl>
    <w:lvl w:ilvl="1" w:tplc="BF6E97F0">
      <w:start w:val="1"/>
      <w:numFmt w:val="bullet"/>
      <w:lvlText w:val="o"/>
      <w:lvlJc w:val="left"/>
      <w:pPr>
        <w:ind w:left="1440" w:hanging="360"/>
      </w:pPr>
      <w:rPr>
        <w:rFonts w:ascii="Courier New" w:hAnsi="Courier New" w:hint="default"/>
      </w:rPr>
    </w:lvl>
    <w:lvl w:ilvl="2" w:tplc="73423428">
      <w:start w:val="1"/>
      <w:numFmt w:val="bullet"/>
      <w:lvlText w:val=""/>
      <w:lvlJc w:val="left"/>
      <w:pPr>
        <w:ind w:left="2160" w:hanging="360"/>
      </w:pPr>
      <w:rPr>
        <w:rFonts w:ascii="Wingdings" w:hAnsi="Wingdings" w:hint="default"/>
      </w:rPr>
    </w:lvl>
    <w:lvl w:ilvl="3" w:tplc="55528846">
      <w:start w:val="1"/>
      <w:numFmt w:val="bullet"/>
      <w:lvlText w:val=""/>
      <w:lvlJc w:val="left"/>
      <w:pPr>
        <w:ind w:left="2880" w:hanging="360"/>
      </w:pPr>
      <w:rPr>
        <w:rFonts w:ascii="Symbol" w:hAnsi="Symbol" w:hint="default"/>
      </w:rPr>
    </w:lvl>
    <w:lvl w:ilvl="4" w:tplc="80D02244">
      <w:start w:val="1"/>
      <w:numFmt w:val="bullet"/>
      <w:lvlText w:val="o"/>
      <w:lvlJc w:val="left"/>
      <w:pPr>
        <w:ind w:left="3600" w:hanging="360"/>
      </w:pPr>
      <w:rPr>
        <w:rFonts w:ascii="Courier New" w:hAnsi="Courier New" w:hint="default"/>
      </w:rPr>
    </w:lvl>
    <w:lvl w:ilvl="5" w:tplc="D28CC47C">
      <w:start w:val="1"/>
      <w:numFmt w:val="bullet"/>
      <w:lvlText w:val=""/>
      <w:lvlJc w:val="left"/>
      <w:pPr>
        <w:ind w:left="4320" w:hanging="360"/>
      </w:pPr>
      <w:rPr>
        <w:rFonts w:ascii="Wingdings" w:hAnsi="Wingdings" w:hint="default"/>
      </w:rPr>
    </w:lvl>
    <w:lvl w:ilvl="6" w:tplc="403EEB52">
      <w:start w:val="1"/>
      <w:numFmt w:val="bullet"/>
      <w:lvlText w:val=""/>
      <w:lvlJc w:val="left"/>
      <w:pPr>
        <w:ind w:left="5040" w:hanging="360"/>
      </w:pPr>
      <w:rPr>
        <w:rFonts w:ascii="Symbol" w:hAnsi="Symbol" w:hint="default"/>
      </w:rPr>
    </w:lvl>
    <w:lvl w:ilvl="7" w:tplc="2E3E7130">
      <w:start w:val="1"/>
      <w:numFmt w:val="bullet"/>
      <w:lvlText w:val="o"/>
      <w:lvlJc w:val="left"/>
      <w:pPr>
        <w:ind w:left="5760" w:hanging="360"/>
      </w:pPr>
      <w:rPr>
        <w:rFonts w:ascii="Courier New" w:hAnsi="Courier New" w:hint="default"/>
      </w:rPr>
    </w:lvl>
    <w:lvl w:ilvl="8" w:tplc="99DE4662">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12"/>
  </w:num>
  <w:num w:numId="5">
    <w:abstractNumId w:val="2"/>
  </w:num>
  <w:num w:numId="6">
    <w:abstractNumId w:val="11"/>
  </w:num>
  <w:num w:numId="7">
    <w:abstractNumId w:val="1"/>
  </w:num>
  <w:num w:numId="8">
    <w:abstractNumId w:val="3"/>
  </w:num>
  <w:num w:numId="9">
    <w:abstractNumId w:val="4"/>
  </w:num>
  <w:num w:numId="10">
    <w:abstractNumId w:val="15"/>
  </w:num>
  <w:num w:numId="11">
    <w:abstractNumId w:val="0"/>
  </w:num>
  <w:num w:numId="12">
    <w:abstractNumId w:val="6"/>
  </w:num>
  <w:num w:numId="13">
    <w:abstractNumId w:val="0"/>
  </w:num>
  <w:num w:numId="14">
    <w:abstractNumId w:val="14"/>
  </w:num>
  <w:num w:numId="15">
    <w:abstractNumId w:val="10"/>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69"/>
    <w:rsid w:val="000F27FC"/>
    <w:rsid w:val="0015744A"/>
    <w:rsid w:val="001C621B"/>
    <w:rsid w:val="002379A8"/>
    <w:rsid w:val="00260E6C"/>
    <w:rsid w:val="002D23AD"/>
    <w:rsid w:val="00323EF7"/>
    <w:rsid w:val="0039259B"/>
    <w:rsid w:val="004403E7"/>
    <w:rsid w:val="00460877"/>
    <w:rsid w:val="00464240"/>
    <w:rsid w:val="00496DEC"/>
    <w:rsid w:val="004E1FD4"/>
    <w:rsid w:val="004F2D3F"/>
    <w:rsid w:val="00524935"/>
    <w:rsid w:val="00540B6D"/>
    <w:rsid w:val="00684F75"/>
    <w:rsid w:val="006F2E40"/>
    <w:rsid w:val="00774345"/>
    <w:rsid w:val="007C4C08"/>
    <w:rsid w:val="007E2D7F"/>
    <w:rsid w:val="007F2231"/>
    <w:rsid w:val="007F506E"/>
    <w:rsid w:val="00803BFA"/>
    <w:rsid w:val="00807297"/>
    <w:rsid w:val="00814352"/>
    <w:rsid w:val="0087488D"/>
    <w:rsid w:val="00885692"/>
    <w:rsid w:val="009351AE"/>
    <w:rsid w:val="009362C9"/>
    <w:rsid w:val="00A13CE9"/>
    <w:rsid w:val="00A7792F"/>
    <w:rsid w:val="00AA4C6F"/>
    <w:rsid w:val="00AD75F4"/>
    <w:rsid w:val="00B35636"/>
    <w:rsid w:val="00B47810"/>
    <w:rsid w:val="00B913FA"/>
    <w:rsid w:val="00C47449"/>
    <w:rsid w:val="00C55E1D"/>
    <w:rsid w:val="00D119D1"/>
    <w:rsid w:val="00D37369"/>
    <w:rsid w:val="00D40EFD"/>
    <w:rsid w:val="00D90EA8"/>
    <w:rsid w:val="00D94461"/>
    <w:rsid w:val="00E15018"/>
    <w:rsid w:val="00EB51F5"/>
    <w:rsid w:val="00ED3C57"/>
    <w:rsid w:val="00EF0799"/>
    <w:rsid w:val="00F714DE"/>
    <w:rsid w:val="00FB298D"/>
    <w:rsid w:val="01996804"/>
    <w:rsid w:val="01A95725"/>
    <w:rsid w:val="0274D1EA"/>
    <w:rsid w:val="0288AFFD"/>
    <w:rsid w:val="02B9C69C"/>
    <w:rsid w:val="034BAF09"/>
    <w:rsid w:val="0487CD67"/>
    <w:rsid w:val="04CFBD10"/>
    <w:rsid w:val="04E8E56D"/>
    <w:rsid w:val="0A393241"/>
    <w:rsid w:val="0A3CB82E"/>
    <w:rsid w:val="0A7DC8C9"/>
    <w:rsid w:val="0A96F126"/>
    <w:rsid w:val="0BA57BFE"/>
    <w:rsid w:val="0C126B55"/>
    <w:rsid w:val="0C44CE77"/>
    <w:rsid w:val="0D3EF9A1"/>
    <w:rsid w:val="0DF0EAB1"/>
    <w:rsid w:val="0E658BBD"/>
    <w:rsid w:val="0E769F56"/>
    <w:rsid w:val="0FAE2A48"/>
    <w:rsid w:val="101B6EE1"/>
    <w:rsid w:val="1144C512"/>
    <w:rsid w:val="12D8D4DC"/>
    <w:rsid w:val="139F134F"/>
    <w:rsid w:val="14C8E6A9"/>
    <w:rsid w:val="15D79380"/>
    <w:rsid w:val="16050381"/>
    <w:rsid w:val="160C33DF"/>
    <w:rsid w:val="16899EC1"/>
    <w:rsid w:val="1848E0EF"/>
    <w:rsid w:val="18F8DBE3"/>
    <w:rsid w:val="1903C225"/>
    <w:rsid w:val="19D27A5A"/>
    <w:rsid w:val="1B8F5FA3"/>
    <w:rsid w:val="1DC2A1CC"/>
    <w:rsid w:val="21963F83"/>
    <w:rsid w:val="22A1B667"/>
    <w:rsid w:val="23594E42"/>
    <w:rsid w:val="23603443"/>
    <w:rsid w:val="23B7199D"/>
    <w:rsid w:val="25295C35"/>
    <w:rsid w:val="2560E18B"/>
    <w:rsid w:val="25EFC797"/>
    <w:rsid w:val="2601FE8D"/>
    <w:rsid w:val="262A0471"/>
    <w:rsid w:val="26869A2E"/>
    <w:rsid w:val="26AA0BFB"/>
    <w:rsid w:val="283792C7"/>
    <w:rsid w:val="28CD117C"/>
    <w:rsid w:val="2959F581"/>
    <w:rsid w:val="2C714011"/>
    <w:rsid w:val="2D3C5BA0"/>
    <w:rsid w:val="2F01E4E7"/>
    <w:rsid w:val="2F7D8180"/>
    <w:rsid w:val="2FC4016E"/>
    <w:rsid w:val="3079E0ED"/>
    <w:rsid w:val="32CE778D"/>
    <w:rsid w:val="34224FF6"/>
    <w:rsid w:val="3584AD2A"/>
    <w:rsid w:val="35D064F6"/>
    <w:rsid w:val="3605EB61"/>
    <w:rsid w:val="3777588E"/>
    <w:rsid w:val="37A1BBC2"/>
    <w:rsid w:val="37A5B356"/>
    <w:rsid w:val="37D448EA"/>
    <w:rsid w:val="3951BB57"/>
    <w:rsid w:val="3A06EBE2"/>
    <w:rsid w:val="3AC821AD"/>
    <w:rsid w:val="3ADFAE22"/>
    <w:rsid w:val="3B47DB03"/>
    <w:rsid w:val="3B56141D"/>
    <w:rsid w:val="3B95F575"/>
    <w:rsid w:val="3BC547E6"/>
    <w:rsid w:val="3C02DA08"/>
    <w:rsid w:val="3C10E776"/>
    <w:rsid w:val="3C8E83AB"/>
    <w:rsid w:val="3CA32E44"/>
    <w:rsid w:val="3D61FE71"/>
    <w:rsid w:val="3EDA5D05"/>
    <w:rsid w:val="41376331"/>
    <w:rsid w:val="42859286"/>
    <w:rsid w:val="446BAFC0"/>
    <w:rsid w:val="447CD4B1"/>
    <w:rsid w:val="449C5B84"/>
    <w:rsid w:val="45001F08"/>
    <w:rsid w:val="45B8F189"/>
    <w:rsid w:val="46E56EEA"/>
    <w:rsid w:val="4774AF05"/>
    <w:rsid w:val="47B8DBAB"/>
    <w:rsid w:val="49427516"/>
    <w:rsid w:val="4ADE4577"/>
    <w:rsid w:val="4C114ED3"/>
    <w:rsid w:val="4C7A15D8"/>
    <w:rsid w:val="4CA76D69"/>
    <w:rsid w:val="4ED7FEAB"/>
    <w:rsid w:val="4EF080CF"/>
    <w:rsid w:val="4FCB1B65"/>
    <w:rsid w:val="5159984A"/>
    <w:rsid w:val="5273FE54"/>
    <w:rsid w:val="53414E8F"/>
    <w:rsid w:val="53897DE5"/>
    <w:rsid w:val="54AFC75F"/>
    <w:rsid w:val="54DD1EF0"/>
    <w:rsid w:val="577316CB"/>
    <w:rsid w:val="57AFB012"/>
    <w:rsid w:val="5821A566"/>
    <w:rsid w:val="58C939C5"/>
    <w:rsid w:val="5B979D0F"/>
    <w:rsid w:val="5C6B39D0"/>
    <w:rsid w:val="5DBFABF7"/>
    <w:rsid w:val="5DF49B1C"/>
    <w:rsid w:val="5E31F22C"/>
    <w:rsid w:val="5F4E4669"/>
    <w:rsid w:val="5F702D9C"/>
    <w:rsid w:val="5FB69F8D"/>
    <w:rsid w:val="6030889C"/>
    <w:rsid w:val="60913A23"/>
    <w:rsid w:val="616F2F14"/>
    <w:rsid w:val="61E605C6"/>
    <w:rsid w:val="627B3537"/>
    <w:rsid w:val="62BC4A9F"/>
    <w:rsid w:val="62E3A741"/>
    <w:rsid w:val="63990F1B"/>
    <w:rsid w:val="63A21039"/>
    <w:rsid w:val="64076D4D"/>
    <w:rsid w:val="648F771F"/>
    <w:rsid w:val="6661BB8A"/>
    <w:rsid w:val="669700A1"/>
    <w:rsid w:val="6711B67E"/>
    <w:rsid w:val="672ADEDB"/>
    <w:rsid w:val="67EF0903"/>
    <w:rsid w:val="68A460CC"/>
    <w:rsid w:val="68E10B72"/>
    <w:rsid w:val="69D4063E"/>
    <w:rsid w:val="6B0B2483"/>
    <w:rsid w:val="6B687986"/>
    <w:rsid w:val="6D77D1EF"/>
    <w:rsid w:val="6E4329EC"/>
    <w:rsid w:val="6E4A57C1"/>
    <w:rsid w:val="70A75DED"/>
    <w:rsid w:val="71B54E6C"/>
    <w:rsid w:val="73D97CCB"/>
    <w:rsid w:val="74BD4A08"/>
    <w:rsid w:val="7572DFAE"/>
    <w:rsid w:val="764A9887"/>
    <w:rsid w:val="765569A6"/>
    <w:rsid w:val="7741FEC4"/>
    <w:rsid w:val="7C61BB82"/>
    <w:rsid w:val="7EE3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31844"/>
  <w15:chartTrackingRefBased/>
  <w15:docId w15:val="{7B1873F8-524F-426D-8A6C-63D7B18A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3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7369"/>
    <w:pPr>
      <w:spacing w:after="0" w:line="240" w:lineRule="auto"/>
    </w:pPr>
  </w:style>
  <w:style w:type="table" w:styleId="TableGrid">
    <w:name w:val="Table Grid"/>
    <w:basedOn w:val="TableNormal"/>
    <w:uiPriority w:val="39"/>
    <w:rsid w:val="00D3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98D"/>
    <w:pPr>
      <w:ind w:left="720"/>
      <w:contextualSpacing/>
    </w:pPr>
  </w:style>
  <w:style w:type="paragraph" w:styleId="Header">
    <w:name w:val="header"/>
    <w:basedOn w:val="Normal"/>
    <w:link w:val="HeaderChar"/>
    <w:uiPriority w:val="99"/>
    <w:unhideWhenUsed/>
    <w:rsid w:val="000F2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7FC"/>
  </w:style>
  <w:style w:type="paragraph" w:styleId="Footer">
    <w:name w:val="footer"/>
    <w:basedOn w:val="Normal"/>
    <w:link w:val="FooterChar"/>
    <w:uiPriority w:val="99"/>
    <w:unhideWhenUsed/>
    <w:rsid w:val="000F2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7FC"/>
  </w:style>
  <w:style w:type="paragraph" w:styleId="BodyText">
    <w:name w:val="Body Text"/>
    <w:basedOn w:val="Normal"/>
    <w:link w:val="BodyTextChar"/>
    <w:rsid w:val="00ED3C57"/>
    <w:pPr>
      <w:spacing w:after="0" w:line="240" w:lineRule="auto"/>
      <w:jc w:val="center"/>
    </w:pPr>
    <w:rPr>
      <w:rFonts w:ascii="Arial" w:eastAsia="Times New Roman" w:hAnsi="Arial" w:cs="Times New Roman"/>
      <w:b/>
      <w:color w:val="000000"/>
      <w:sz w:val="28"/>
      <w:szCs w:val="20"/>
      <w:lang w:val="en-US"/>
    </w:rPr>
  </w:style>
  <w:style w:type="character" w:customStyle="1" w:styleId="BodyTextChar">
    <w:name w:val="Body Text Char"/>
    <w:basedOn w:val="DefaultParagraphFont"/>
    <w:link w:val="BodyText"/>
    <w:rsid w:val="00ED3C57"/>
    <w:rPr>
      <w:rFonts w:ascii="Arial" w:eastAsia="Times New Roman" w:hAnsi="Arial" w:cs="Times New Roman"/>
      <w:b/>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493">
      <w:bodyDiv w:val="1"/>
      <w:marLeft w:val="0"/>
      <w:marRight w:val="0"/>
      <w:marTop w:val="0"/>
      <w:marBottom w:val="0"/>
      <w:divBdr>
        <w:top w:val="none" w:sz="0" w:space="0" w:color="auto"/>
        <w:left w:val="none" w:sz="0" w:space="0" w:color="auto"/>
        <w:bottom w:val="none" w:sz="0" w:space="0" w:color="auto"/>
        <w:right w:val="none" w:sz="0" w:space="0" w:color="auto"/>
      </w:divBdr>
    </w:div>
    <w:div w:id="20478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79FB3F3649B4F855FE310773CA77E" ma:contentTypeVersion="9" ma:contentTypeDescription="Create a new document." ma:contentTypeScope="" ma:versionID="a5db9e523a0bf31114b6b5aab4c6e70f">
  <xsd:schema xmlns:xsd="http://www.w3.org/2001/XMLSchema" xmlns:xs="http://www.w3.org/2001/XMLSchema" xmlns:p="http://schemas.microsoft.com/office/2006/metadata/properties" xmlns:ns2="db16de58-7348-4be7-b055-d0bb6648502a" targetNamespace="http://schemas.microsoft.com/office/2006/metadata/properties" ma:root="true" ma:fieldsID="0498eaa41a6f5621e405ba192314bcd3" ns2:_="">
    <xsd:import namespace="db16de58-7348-4be7-b055-d0bb66485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6de58-7348-4be7-b055-d0bb66485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292BE-5C7A-4F3D-A2E7-D6B859166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6de58-7348-4be7-b055-d0bb66485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DD3B5-8AD5-464C-9308-81B5E557FE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16de58-7348-4be7-b055-d0bb6648502a"/>
    <ds:schemaRef ds:uri="http://www.w3.org/XML/1998/namespace"/>
    <ds:schemaRef ds:uri="http://purl.org/dc/dcmitype/"/>
  </ds:schemaRefs>
</ds:datastoreItem>
</file>

<file path=customXml/itemProps3.xml><?xml version="1.0" encoding="utf-8"?>
<ds:datastoreItem xmlns:ds="http://schemas.openxmlformats.org/officeDocument/2006/customXml" ds:itemID="{F2EA8DDA-4143-4ED3-921F-4265A8B93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Rowley</dc:creator>
  <cp:keywords/>
  <dc:description/>
  <cp:lastModifiedBy>Kelly Rowley</cp:lastModifiedBy>
  <cp:revision>25</cp:revision>
  <dcterms:created xsi:type="dcterms:W3CDTF">2021-04-30T11:42:00Z</dcterms:created>
  <dcterms:modified xsi:type="dcterms:W3CDTF">2021-04-30T11:52:00Z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0x010100EE179FB3F3649B4F855FE310773CA77E</vt:lpwstr>
  </property>
</Properties>
</file>